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10013"/>
      </w:tblGrid>
      <w:tr w:rsidR="002A5425">
        <w:tc>
          <w:tcPr>
            <w:tcW w:w="10013" w:type="dxa"/>
            <w:shd w:val="clear" w:color="auto" w:fill="auto"/>
            <w:vAlign w:val="center"/>
          </w:tcPr>
          <w:p w:rsidR="00D31D42" w:rsidRPr="00884FF5" w:rsidRDefault="00D31D42" w:rsidP="00D31D42">
            <w:pPr>
              <w:ind w:right="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25166028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84FF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D31D42" w:rsidRPr="00884FF5" w:rsidRDefault="00D31D42" w:rsidP="00D31D42">
            <w:pPr>
              <w:pStyle w:val="1"/>
              <w:spacing w:before="0" w:beforeAutospacing="0" w:after="0" w:afterAutospacing="0" w:line="240" w:lineRule="atLeast"/>
              <w:ind w:left="284" w:hanging="284"/>
              <w:jc w:val="center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2896870</wp:posOffset>
                  </wp:positionH>
                  <wp:positionV relativeFrom="paragraph">
                    <wp:posOffset>92075</wp:posOffset>
                  </wp:positionV>
                  <wp:extent cx="1971675" cy="1574165"/>
                  <wp:effectExtent l="19050" t="0" r="9525" b="0"/>
                  <wp:wrapNone/>
                  <wp:docPr id="6" name="Рисунок 3" descr="Печать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4FF5">
              <w:rPr>
                <w:b w:val="0"/>
                <w:sz w:val="24"/>
                <w:szCs w:val="24"/>
              </w:rPr>
              <w:t>«Ключанская средняя школа»</w:t>
            </w:r>
          </w:p>
          <w:p w:rsidR="00D31D42" w:rsidRPr="00884FF5" w:rsidRDefault="00D31D42" w:rsidP="00D31D42">
            <w:pPr>
              <w:tabs>
                <w:tab w:val="left" w:pos="714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9272" w:type="dxa"/>
              <w:tblInd w:w="17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5063"/>
              <w:gridCol w:w="4209"/>
            </w:tblGrid>
            <w:tr w:rsidR="00D31D42" w:rsidRPr="00884FF5" w:rsidTr="00A76AF9">
              <w:trPr>
                <w:trHeight w:val="2069"/>
              </w:trPr>
              <w:tc>
                <w:tcPr>
                  <w:tcW w:w="506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31D42" w:rsidRPr="00884FF5" w:rsidRDefault="00D31D42" w:rsidP="00D31D42">
                  <w:pPr>
                    <w:pStyle w:val="ac"/>
                    <w:spacing w:line="240" w:lineRule="atLeast"/>
                    <w:ind w:firstLine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Согласовано</w:t>
                  </w:r>
                  <w:r w:rsidRPr="00884FF5">
                    <w:rPr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31D42" w:rsidRPr="00884FF5" w:rsidRDefault="00D31D42" w:rsidP="00D31D42">
                  <w:pPr>
                    <w:pStyle w:val="ac"/>
                    <w:spacing w:line="240" w:lineRule="atLeast"/>
                    <w:ind w:left="284" w:hanging="284"/>
                    <w:rPr>
                      <w:sz w:val="24"/>
                      <w:szCs w:val="24"/>
                      <w:lang w:eastAsia="ru-RU"/>
                    </w:rPr>
                  </w:pPr>
                  <w:r w:rsidRPr="00884FF5">
                    <w:rPr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D31D42" w:rsidRPr="00884FF5" w:rsidRDefault="00D31D42" w:rsidP="00A76AF9">
                  <w:pPr>
                    <w:pStyle w:val="ac"/>
                    <w:spacing w:line="240" w:lineRule="atLeast"/>
                    <w:ind w:left="284" w:hanging="284"/>
                    <w:rPr>
                      <w:rStyle w:val="ab"/>
                      <w:rFonts w:eastAsia="Batang"/>
                      <w:i w:val="0"/>
                      <w:sz w:val="24"/>
                      <w:szCs w:val="24"/>
                    </w:rPr>
                  </w:pPr>
                  <w:r w:rsidRPr="00884FF5">
                    <w:rPr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 w:rsidR="00A76AF9">
                    <w:rPr>
                      <w:sz w:val="24"/>
                      <w:szCs w:val="24"/>
                      <w:lang w:eastAsia="ru-RU"/>
                    </w:rPr>
                    <w:t>4</w:t>
                  </w:r>
                  <w:r w:rsidRPr="00884FF5">
                    <w:rPr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A76AF9">
                    <w:rPr>
                      <w:sz w:val="24"/>
                      <w:szCs w:val="24"/>
                      <w:lang w:eastAsia="ru-RU"/>
                    </w:rPr>
                    <w:t>24</w:t>
                  </w:r>
                  <w:r w:rsidRPr="00884FF5">
                    <w:rPr>
                      <w:sz w:val="24"/>
                      <w:szCs w:val="24"/>
                      <w:lang w:eastAsia="ru-RU"/>
                    </w:rPr>
                    <w:t>.03.2025</w:t>
                  </w:r>
                  <w:r w:rsidRPr="00884FF5">
                    <w:rPr>
                      <w:color w:val="0D0D0D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31D42" w:rsidRPr="00884FF5" w:rsidRDefault="00D31D42" w:rsidP="00D31D42">
                  <w:pPr>
                    <w:pStyle w:val="ac"/>
                    <w:spacing w:line="240" w:lineRule="atLeast"/>
                    <w:ind w:left="284" w:hanging="284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D31D42" w:rsidRPr="00884FF5" w:rsidRDefault="00D31D42" w:rsidP="00D31D42">
                  <w:pPr>
                    <w:pStyle w:val="ac"/>
                    <w:spacing w:line="240" w:lineRule="atLeast"/>
                    <w:ind w:firstLine="0"/>
                    <w:rPr>
                      <w:rStyle w:val="ab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Директор МОУ «Ключанская СШ»</w: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4FF5">
                    <w:rPr>
                      <w:sz w:val="24"/>
                      <w:szCs w:val="24"/>
                      <w:lang w:eastAsia="ru-RU"/>
                    </w:rPr>
                    <w:t xml:space="preserve">____________________ </w:t>
                  </w:r>
                  <w:proofErr w:type="spellStart"/>
                  <w:r w:rsidRPr="00884FF5">
                    <w:rPr>
                      <w:sz w:val="24"/>
                      <w:szCs w:val="24"/>
                      <w:lang w:eastAsia="ru-RU"/>
                    </w:rPr>
                    <w:t>Т.И.Видехина</w:t>
                  </w:r>
                  <w:proofErr w:type="spellEnd"/>
                  <w:r w:rsidRPr="00884FF5">
                    <w:rPr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</w:tr>
          </w:tbl>
          <w:p w:rsidR="002A5425" w:rsidRDefault="002A5425" w:rsidP="00A7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Отчет о результатах</w:t>
            </w:r>
            <w:r w:rsidR="00C80C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самообследования</w:t>
            </w:r>
            <w:proofErr w:type="spellEnd"/>
          </w:p>
          <w:p w:rsidR="002A5425" w:rsidRDefault="00F13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дошкольной группы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муниципального общеобразовательного учреждения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«Ключанская средняя школа»</w:t>
            </w:r>
          </w:p>
          <w:p w:rsidR="002A5425" w:rsidRDefault="00060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 2024</w:t>
            </w:r>
            <w:r w:rsidR="008648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год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469E5" w:rsidRDefault="00D469E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sz w:val="28"/>
                <w:szCs w:val="28"/>
              </w:rPr>
            </w:pPr>
          </w:p>
          <w:p w:rsidR="002A5425" w:rsidRDefault="002A542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2383"/>
              <w:gridCol w:w="7141"/>
            </w:tblGrid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общеобразовательное </w:t>
                  </w:r>
                </w:p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учреждение «Ключанская средняя школа</w:t>
                  </w:r>
                  <w:r w:rsidR="00F13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дошкольная группа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 «Ключанская </w:t>
                  </w:r>
                  <w:r w:rsidR="00F13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СШ»  дошкольная группа  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Видехина Татьяна Ивановна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391235 Рязанская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ораблинский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Ключ,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Молодежный д.6 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84914398225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yagodka@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mail.ru</w:t>
                  </w:r>
                  <w:proofErr w:type="spellEnd"/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Администрация муниципального образования - Кораблинский муниципальный район Рязанской области, Управление образования и молодежной политики МО - Кораблинский муниципальный район Рязанской области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1996 год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21" w:firstLine="1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7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pacing w:after="0" w:line="240" w:lineRule="auto"/>
                    <w:ind w:left="48" w:firstLine="1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12 октября 2015 г.  № 06-2545, серия 62 Л01 № 0000847</w:t>
                  </w:r>
                </w:p>
              </w:tc>
            </w:tr>
          </w:tbl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Default="00F13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9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группа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«Ключанская СШ» (далее – дошкольная группа) расположен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районе села Ключ </w:t>
            </w:r>
            <w:r w:rsidR="009B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вдали от производящих предприятий и торговых мест. Здание дошкольной группы построено по типовому проекту</w:t>
            </w:r>
            <w:r w:rsidR="001A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1996 году</w:t>
            </w:r>
            <w:r w:rsidR="0086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6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наполняемость 43</w:t>
            </w:r>
            <w:r w:rsidR="00DA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86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групп –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разновозрастные группы (одна –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</w:t>
            </w:r>
            <w:r w:rsidR="0082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другая – старшая разновозрастная группы)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здания  412,8 кв. м, из них площадь помещений, используемых непосредственно для нужд образовательного процесса, 412,8 кв. м.</w:t>
            </w:r>
            <w:proofErr w:type="gramEnd"/>
          </w:p>
          <w:p w:rsidR="002A5425" w:rsidRDefault="00DA3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9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Распоряжения Управления образования и молодежной политики муниципального образования – Кораблинский муниципальный район Рязанской области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8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от 08.11.2022г.,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сокращением наполняемости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детьми было решено провести сокращение одной группы с 17 января 2023г. В настоящее время функционирует одна разновозрастная группа.</w:t>
            </w:r>
            <w:r w:rsidR="0086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</w:t>
            </w:r>
            <w:r w:rsidR="0008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воспитанников на декабрь 2024</w:t>
            </w:r>
            <w:r w:rsidR="0082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составляет 9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  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Цель 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дошкольной группы – осуществлени</w:t>
            </w:r>
            <w:r w:rsidR="00F1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образовательной деятельности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97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деятельности дошкольной группы  является реализация конституционного права 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здоровья воспитанников, создание благоприятных условий для разностороннего развития личности,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деятельности.</w:t>
            </w:r>
            <w:proofErr w:type="gramEnd"/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дошкольной группы: рабочая неделя – пятидневная, с понедельника по пятницу. Длительность</w:t>
            </w:r>
            <w:r w:rsidR="00F1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пребывания детей в группах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F1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07.30 до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2A5425" w:rsidRDefault="00F13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 с действующим законодательством и Уставом МОУ «Ключанская СШ».</w:t>
            </w:r>
          </w:p>
          <w:p w:rsidR="002A5425" w:rsidRDefault="00BB2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строится на принципах единоначалия и коллегиальности. 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Коллегиальными органами управления являются: педагогический совет, совет школы, общее собрание трудового коллектива. Единоличным исполнительным органом является руководитель (директор).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</w:t>
            </w:r>
            <w:r w:rsidR="00BB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 в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1942"/>
              <w:gridCol w:w="7201"/>
              <w:gridCol w:w="45"/>
              <w:gridCol w:w="45"/>
              <w:gridCol w:w="45"/>
              <w:gridCol w:w="30"/>
            </w:tblGrid>
            <w:tr w:rsidR="002A5425">
              <w:trPr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36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2A5425">
              <w:trPr>
                <w:trHeight w:val="1456"/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736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общее руководство учреждением, контролирует работу и обеспечивает эффективное взаимодействие структурного подразделения и школы, утверждает штатное расписание, график работы, отчетные документы учреждения, издает приказы, инструкции.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736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образовательного учреждения;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36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учреждения, в том числе рассматривает вопросы: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выбора учебников, учебных пособий, средств обучения и воспитания;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 образовательного процесса;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аттестации, повышении квалификации педагогических работников;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2A5425">
              <w:trPr>
                <w:trHeight w:val="1502"/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собрание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Трудового коллектива</w:t>
                  </w:r>
                </w:p>
              </w:tc>
              <w:tc>
                <w:tcPr>
                  <w:tcW w:w="736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 образовательного учреждения, в том числе: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участвовать в разработке и принятии коллективного договора, Правил трудового распорядка, изменений и дополнений к ним;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принимать локальные акты, которые регламентируют деятельность образовательного учреждения и связаны с правами и обязанностями работников;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разрешать конфликтные ситуации между работниками и </w:t>
                  </w:r>
                </w:p>
                <w:p w:rsidR="002A5425" w:rsidRDefault="002A5425">
                  <w:pPr>
                    <w:spacing w:after="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администрацией образовательного учреждения;</w:t>
                  </w:r>
                </w:p>
                <w:p w:rsidR="002A5425" w:rsidRDefault="002A5425">
                  <w:pPr>
                    <w:spacing w:after="120" w:line="240" w:lineRule="auto"/>
                    <w:ind w:left="97" w:firstLine="4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вносить предложения по корректировке плана мероприятий учреждения, совершенствованию его работы и развитию материальной базы.</w:t>
                  </w:r>
                </w:p>
              </w:tc>
            </w:tr>
            <w:tr w:rsidR="002A54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0" w:type="dxa"/>
                <w:trHeight w:hRule="exact" w:val="23"/>
                <w:jc w:val="center"/>
              </w:trPr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1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0C9B" w:rsidRDefault="00C80C9B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</w:t>
            </w:r>
            <w:r w:rsidR="0086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деятельность в дошкольной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 в соответствии с </w:t>
            </w:r>
            <w:hyperlink r:id="rId7" w:anchor="/document/99/902389617/" w:history="1">
              <w:r>
                <w:rPr>
                  <w:rStyle w:val="ListLabel73"/>
                  <w:rFonts w:eastAsia="Calibri"/>
                </w:rPr>
                <w:t>Федеральным законом от 29.12.2012 № 273-ФЗ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Федерации»,</w:t>
            </w:r>
            <w:r w:rsidR="00C8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государственным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</w:t>
            </w:r>
            <w:r w:rsidR="00C8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anchor="/document/99/499057887/" w:history="1">
              <w:r>
                <w:rPr>
                  <w:rStyle w:val="ListLabel73"/>
                  <w:rFonts w:eastAsia="Calibri"/>
                </w:rPr>
                <w:t>ФГОС</w:t>
              </w:r>
              <w:r w:rsidR="00643B2A">
                <w:rPr>
                  <w:rStyle w:val="ListLabel73"/>
                  <w:rFonts w:eastAsia="Calibri"/>
                </w:rPr>
                <w:t xml:space="preserve"> ДО)</w:t>
              </w:r>
              <w:r>
                <w:rPr>
                  <w:rStyle w:val="ListLabel73"/>
                  <w:rFonts w:eastAsia="Calibri"/>
                </w:rPr>
                <w:t xml:space="preserve"> дошкольного образования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утвержденным приказом </w:t>
            </w:r>
            <w:proofErr w:type="spellStart"/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17.10.2013 № 1155,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anchor="/document/99/499023522/" w:history="1">
              <w:proofErr w:type="spellStart"/>
              <w:r>
                <w:rPr>
                  <w:rStyle w:val="ListLabel73"/>
                  <w:rFonts w:eastAsia="Calibri"/>
                </w:rPr>
                <w:t>СанПиН</w:t>
              </w:r>
              <w:proofErr w:type="spellEnd"/>
              <w:r>
                <w:rPr>
                  <w:rStyle w:val="ListLabel73"/>
                  <w:rFonts w:eastAsia="Calibri"/>
                </w:rPr>
                <w:t xml:space="preserve"> 2.4.3</w:t>
              </w:r>
            </w:hyperlink>
            <w:r>
              <w:rPr>
                <w:rStyle w:val="ListLabel73"/>
                <w:rFonts w:eastAsia="Calibri"/>
              </w:rPr>
              <w:t>648-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организации воспитания и обучения, отдыха и оздоровле</w:t>
            </w:r>
            <w:r w:rsidR="0093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детей и молодежи», а с 01.03.2021 – дополнительно с требованиями </w:t>
            </w:r>
            <w:proofErr w:type="spellStart"/>
            <w:r w:rsidR="0093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1.2.3685-21 «Гигиенические</w:t>
            </w:r>
            <w:proofErr w:type="gramEnd"/>
            <w:r w:rsidR="0093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нормативы и требования к обеспечению безопасности и (или) безвредности для человека факторов среды обитания».  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06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зовательная деятельность</w:t>
            </w:r>
            <w:r w:rsidR="0093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06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основании утвержденной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</w:t>
            </w:r>
            <w:r w:rsidR="0006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ольного образования Приказ № 173-а от 31.08.2023г.,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</w:t>
            </w:r>
            <w:r w:rsidR="0006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 w:rsidR="0006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государственным образовательным стандартом </w:t>
            </w:r>
            <w:hyperlink r:id="rId10" w:anchor="/document/99/499057887/" w:history="1">
              <w:r>
                <w:rPr>
                  <w:rStyle w:val="ListLabel73"/>
                  <w:rFonts w:eastAsia="Calibri"/>
                </w:rPr>
                <w:t xml:space="preserve"> дошкольного образования</w:t>
              </w:r>
            </w:hyperlink>
            <w:r w:rsidR="008260A2">
              <w:t xml:space="preserve"> (ФГОС </w:t>
            </w:r>
            <w:r w:rsidR="001130C5">
              <w:t xml:space="preserve"> 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ДО), 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образовательной программы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proofErr w:type="gramStart"/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ДО),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приказом </w:t>
            </w:r>
            <w:proofErr w:type="spellStart"/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25.11.2022 № 1028,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санитарно-эпидемиологическими правилами и н</w:t>
            </w:r>
            <w:r w:rsidR="0064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r w:rsidR="00B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ольную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 посещали с сентября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в в</w:t>
            </w:r>
            <w:r w:rsidR="00B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 от 1 до 7 лет, а к маю 2024 года —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на конец декабря 2024 года – 9</w:t>
            </w:r>
            <w:r w:rsidR="00D2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3005F" w:rsidRDefault="0093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требований норм</w:t>
            </w:r>
            <w:r w:rsidR="00F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24.09.2022</w:t>
            </w:r>
            <w:r w:rsidR="00F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F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371-ФЗ была проведена следующая работа: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0A3" w:rsidRDefault="007F1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утверждена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образовательная программа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</w:t>
            </w:r>
            <w:r w:rsidR="0082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разработанная в соответствии ФГОС ДО и ФОП ДО, 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с 01.09.2023;</w:t>
            </w:r>
          </w:p>
          <w:p w:rsidR="00A630A3" w:rsidRDefault="00A5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скорректирован</w:t>
            </w:r>
            <w:r w:rsidR="00A6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план-график повышения квалификации</w:t>
            </w:r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и управленческих кадров;</w:t>
            </w:r>
          </w:p>
          <w:p w:rsidR="00651088" w:rsidRDefault="00A5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проведена информационно-разъяснительная работа</w:t>
            </w:r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 воспитанников.</w:t>
            </w:r>
          </w:p>
          <w:p w:rsidR="002A5425" w:rsidRDefault="00A53333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Дошкольную группу посещают 9</w:t>
            </w:r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в возрасте от 2 до 7 лет. Сформирована 1 разновозрастная группа </w:t>
            </w:r>
            <w:proofErr w:type="spellStart"/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2A5425" w:rsidRDefault="00A5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дошколь</w:t>
            </w:r>
            <w:r w:rsidR="0065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группе для освоения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особое внимание уделялось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ребенка, сохранению и укреплению здоровья, а также воспитанию таких качеств, как патриотизм, активная жизненная позиция, творческий подход к традиционным ценностям.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содержания и качества подготовки  обучающихся</w:t>
            </w:r>
          </w:p>
          <w:p w:rsidR="002A5425" w:rsidRPr="00FB1EB1" w:rsidRDefault="00C428D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обучение воспитанников происходило полностью на основе 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2A5425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анализируется по итогам педагогич</w:t>
            </w:r>
            <w:r w:rsidR="002A5425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занятия (по каждому разделу программы);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диагностические срезы;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наблюдения, итоговые занятия.</w:t>
            </w:r>
          </w:p>
          <w:p w:rsidR="00FB1EB1" w:rsidRPr="00D469E5" w:rsidRDefault="002A542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8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диагнос</w:t>
            </w:r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карты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</w:t>
            </w:r>
            <w:r w:rsidR="00B4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</w:t>
            </w:r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B4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  ДО </w:t>
            </w:r>
            <w:r w:rsidR="00DB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кольной группы </w:t>
            </w:r>
            <w:proofErr w:type="gramStart"/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выглядят следующим образом:</w:t>
            </w:r>
          </w:p>
          <w:tbl>
            <w:tblPr>
              <w:tblW w:w="0" w:type="auto"/>
              <w:jc w:val="center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2348"/>
              <w:gridCol w:w="790"/>
              <w:gridCol w:w="743"/>
              <w:gridCol w:w="660"/>
              <w:gridCol w:w="621"/>
              <w:gridCol w:w="769"/>
              <w:gridCol w:w="726"/>
              <w:gridCol w:w="658"/>
              <w:gridCol w:w="1952"/>
            </w:tblGrid>
            <w:tr w:rsidR="002A5425">
              <w:trPr>
                <w:jc w:val="center"/>
              </w:trPr>
              <w:tc>
                <w:tcPr>
                  <w:tcW w:w="23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целевых ориентиров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детского развития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12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26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пределе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нормы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56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100</w:t>
                  </w:r>
                </w:p>
              </w:tc>
              <w:tc>
                <w:tcPr>
                  <w:tcW w:w="7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C428D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100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2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освоения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образовательных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областей</w:t>
                  </w: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 w:rsidP="00B41971">
                  <w:pPr>
                    <w:spacing w:after="0" w:line="240" w:lineRule="auto"/>
                  </w:pPr>
                  <w:r>
                    <w:t xml:space="preserve">    6</w:t>
                  </w:r>
                  <w:r w:rsidR="00B41971">
                    <w:t xml:space="preserve"> </w:t>
                  </w:r>
                </w:p>
              </w:tc>
              <w:tc>
                <w:tcPr>
                  <w:tcW w:w="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67</w:t>
                  </w:r>
                </w:p>
              </w:tc>
              <w:tc>
                <w:tcPr>
                  <w:tcW w:w="7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B473A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130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60246">
                  <w:pPr>
                    <w:spacing w:after="0" w:line="240" w:lineRule="auto"/>
                    <w:jc w:val="center"/>
                  </w:pPr>
                  <w:r>
                    <w:t>89</w:t>
                  </w:r>
                </w:p>
              </w:tc>
            </w:tr>
            <w:tr w:rsidR="002A5425">
              <w:trPr>
                <w:trHeight w:hRule="exact" w:val="23"/>
                <w:jc w:val="center"/>
              </w:trPr>
              <w:tc>
                <w:tcPr>
                  <w:tcW w:w="2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A5425" w:rsidRDefault="002A5425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Pr="00D469E5" w:rsidRDefault="0016551C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пед</w:t>
            </w:r>
            <w:r w:rsidR="00F1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 дошкольной группы провела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воспитанников подготовительной подгрупп</w:t>
            </w:r>
            <w:r w:rsidR="00F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предмет оценки сформированн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предпосылок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</w:t>
            </w:r>
            <w:r w:rsidR="007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в количестве 3-х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выпускников. </w:t>
            </w:r>
            <w:proofErr w:type="gramStart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педагогического анализа пок</w:t>
            </w:r>
            <w:r w:rsidR="00F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преобладание детей с</w:t>
            </w:r>
            <w:r w:rsidR="0076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средним уровнем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при прогрессирующей динамике на конец учебного года, что говорит о результативности образовател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деятельности в дошкольной группе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FB1EB1" w:rsidRDefault="000F2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Воспитательная работа дошкольной группы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2024г.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работы.  </w:t>
            </w:r>
          </w:p>
          <w:p w:rsidR="002A5425" w:rsidRDefault="000F2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 за 2024г.</w:t>
            </w:r>
            <w:r w:rsidR="0085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(законные представители) воспитанников выражают удовлетворенность воспитательным процессом в дошкольной группе, что отразилось на результатах анкетирования,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проведенного </w:t>
            </w:r>
            <w:r w:rsidR="0085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20.12.2024г.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0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выбрать стратегию воспитательной работы</w:t>
            </w:r>
            <w:r w:rsidR="00A5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2024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проводился анализ состава семей воспитанников.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составу:</w:t>
            </w:r>
          </w:p>
          <w:tbl>
            <w:tblPr>
              <w:tblW w:w="5000" w:type="pct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3649"/>
              <w:gridCol w:w="2867"/>
              <w:gridCol w:w="3301"/>
            </w:tblGrid>
            <w:tr w:rsidR="002A5425" w:rsidTr="00D469E5">
              <w:trPr>
                <w:trHeight w:val="856"/>
              </w:trPr>
              <w:tc>
                <w:tcPr>
                  <w:tcW w:w="3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2A5425" w:rsidTr="00D469E5">
              <w:tc>
                <w:tcPr>
                  <w:tcW w:w="3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4D511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DA528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2A5425" w:rsidTr="00D469E5">
              <w:trPr>
                <w:trHeight w:val="396"/>
              </w:trPr>
              <w:tc>
                <w:tcPr>
                  <w:tcW w:w="3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Pr="00D469E5" w:rsidRDefault="0016551C" w:rsidP="00D469E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DA5280" w:rsidP="00DA5280">
                  <w:pPr>
                    <w:spacing w:after="0" w:line="240" w:lineRule="auto"/>
                  </w:pPr>
                  <w:r>
                    <w:t xml:space="preserve">                              11</w:t>
                  </w:r>
                </w:p>
              </w:tc>
            </w:tr>
            <w:tr w:rsidR="002A5425" w:rsidTr="00D469E5">
              <w:tc>
                <w:tcPr>
                  <w:tcW w:w="3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 w:rsidTr="00D469E5">
              <w:tc>
                <w:tcPr>
                  <w:tcW w:w="3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Pr="00D469E5" w:rsidRDefault="002A542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3838"/>
              <w:gridCol w:w="2776"/>
              <w:gridCol w:w="3203"/>
            </w:tblGrid>
            <w:tr w:rsidR="002A5425" w:rsidTr="00D469E5">
              <w:tc>
                <w:tcPr>
                  <w:tcW w:w="3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2A5425" w:rsidTr="00D469E5">
              <w:tc>
                <w:tcPr>
                  <w:tcW w:w="3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DA5280">
                  <w:pPr>
                    <w:spacing w:after="0" w:line="240" w:lineRule="auto"/>
                    <w:jc w:val="center"/>
                  </w:pPr>
                  <w:r>
                    <w:t>43</w:t>
                  </w:r>
                </w:p>
              </w:tc>
            </w:tr>
            <w:tr w:rsidR="002A5425" w:rsidTr="00D469E5">
              <w:tc>
                <w:tcPr>
                  <w:tcW w:w="3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6551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DA528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2A5425" w:rsidTr="00D469E5">
              <w:tc>
                <w:tcPr>
                  <w:tcW w:w="3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4D511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DA528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</w:tbl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родителей.</w:t>
            </w:r>
          </w:p>
          <w:p w:rsidR="002A5425" w:rsidRPr="00FB1EB1" w:rsidRDefault="00B070BE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указа Президента РФ от 22.11.2023 № 875 в 2024 году</w:t>
            </w:r>
            <w:r w:rsidR="00CA04E8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дошкольной группе реализовались мероприятия, приуроченные к Году семьи. Для этого составили и утвердили план мероприятий для исполнения его в Год семьи. Это занятия, беседы</w:t>
            </w:r>
            <w:r w:rsidR="00FA4DBF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63F7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дискуссии по 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 темам:</w:t>
            </w:r>
            <w:r w:rsidR="008963F7" w:rsidRP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семья», «Семья в сказках», «Каким я хочу стать» и др.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организации учебного процесса </w:t>
            </w:r>
            <w:r w:rsidR="0017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7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воспитательно-образовательного)</w:t>
            </w:r>
          </w:p>
          <w:p w:rsidR="002A5425" w:rsidRDefault="002A5425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образовательного процесса в дошкольной группе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2A5425" w:rsidRDefault="002A5425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организации образовательного процесса:</w:t>
            </w:r>
          </w:p>
          <w:p w:rsidR="002A5425" w:rsidRDefault="002A5425">
            <w:pPr>
              <w:numPr>
                <w:ilvl w:val="0"/>
                <w:numId w:val="2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педагогического работника и воспитанников в рамках организованной образовательной д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 по освоению </w:t>
            </w:r>
            <w:r w:rsidR="009A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 дошкольного образования;</w:t>
            </w:r>
          </w:p>
          <w:p w:rsidR="002A5425" w:rsidRDefault="002A5425">
            <w:pPr>
              <w:numPr>
                <w:ilvl w:val="0"/>
                <w:numId w:val="2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2A5425" w:rsidRDefault="002A5425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рамках образовательной деятельности ведутся по подгруппам. Продолжительность занятий соответствует </w:t>
            </w:r>
            <w:proofErr w:type="spellStart"/>
            <w:r w:rsidR="00EF3AD7">
              <w:fldChar w:fldCharType="begin"/>
            </w:r>
            <w:r w:rsidR="00EF3AD7">
              <w:instrText>HYPERLINK "https://vip.1obraz.ru/" \l "/document/97/486051/infobar-attachment/"</w:instrText>
            </w:r>
            <w:r w:rsidR="00EF3AD7"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01745C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color w:val="01745C"/>
                <w:sz w:val="24"/>
                <w:szCs w:val="24"/>
                <w:lang w:eastAsia="ru-RU"/>
              </w:rPr>
              <w:t xml:space="preserve"> 1.2.3685-21</w:t>
            </w:r>
            <w:r w:rsidR="00EF3AD7"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составляет:</w:t>
            </w:r>
          </w:p>
          <w:p w:rsidR="002A5425" w:rsidRDefault="00D9193F">
            <w:pPr>
              <w:numPr>
                <w:ilvl w:val="0"/>
                <w:numId w:val="3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подгруппах с детьми от 1,5 до 3 лет – до 10 мин;</w:t>
            </w:r>
          </w:p>
          <w:p w:rsidR="002A5425" w:rsidRDefault="002A5425">
            <w:pPr>
              <w:numPr>
                <w:ilvl w:val="0"/>
                <w:numId w:val="3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подгруппах с детьми от 3 до 4 лет – до 15 мин;</w:t>
            </w:r>
          </w:p>
          <w:p w:rsidR="002A5425" w:rsidRDefault="002A5425">
            <w:pPr>
              <w:numPr>
                <w:ilvl w:val="0"/>
                <w:numId w:val="3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подгруппах с детьми от 4 до 5 лет – до 20 мин;</w:t>
            </w:r>
          </w:p>
          <w:p w:rsidR="002A5425" w:rsidRDefault="002A5425">
            <w:pPr>
              <w:numPr>
                <w:ilvl w:val="0"/>
                <w:numId w:val="3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подгруппах с детьми от 5 до 6 лет – до 25 мин;</w:t>
            </w:r>
          </w:p>
          <w:p w:rsidR="002A5425" w:rsidRDefault="002A5425">
            <w:pPr>
              <w:numPr>
                <w:ilvl w:val="0"/>
                <w:numId w:val="3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подгруппах с детьми от 6 до 7 лет – до 30 мин.</w:t>
            </w:r>
          </w:p>
          <w:p w:rsidR="002A5425" w:rsidRDefault="002A5425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занятиями в рамках образовательной деятельности предусмотрены перерывы продолжительностью не менее 10 минут.</w:t>
            </w:r>
          </w:p>
          <w:p w:rsidR="002A5425" w:rsidRDefault="002A5425">
            <w:pPr>
              <w:spacing w:after="15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:rsidR="009A2318" w:rsidRDefault="009A2318">
            <w:pPr>
              <w:spacing w:after="15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образовательных задач используются как традиционные формы организации процесса образования (фронтальные, подгрупповые, индивидуальные), так и новые формы (проектная деятельность, образовательная ситуация,</w:t>
            </w:r>
            <w:r w:rsidR="00A4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событие,</w:t>
            </w:r>
            <w:r w:rsidR="00A4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</w:t>
            </w:r>
            <w:r w:rsidR="00A4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щенные игры детей</w:t>
            </w:r>
            <w:r w:rsidR="00A4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центрах активности, проблемно-обучающие ситуации в рамках интеграции образовательных областей и другое).</w:t>
            </w:r>
          </w:p>
          <w:p w:rsidR="00A42BC9" w:rsidRDefault="00A42BC9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рассматривается как дело, занимательное и интересное детям, развивающее их; деятельность, направленная на освоен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детьми одной или нескольких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областей, или их интеграцию с использованием разнообразных педагогически обоснованных форм и методов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которых осуществляется педагогом.</w:t>
            </w:r>
            <w:r w:rsidR="0089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 исполнение по</w:t>
            </w:r>
            <w:r w:rsidR="0059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тановления Правительства РФ</w:t>
            </w:r>
            <w:r w:rsidR="0089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11.1.2023 № 1678 в сентябре 2024г. проведен мониторинг </w:t>
            </w:r>
            <w:r w:rsidR="0059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образовательной среды организации. По итогам выявили, что педагоги и обучающиеся обеспечены необходимым оборудованием для реализации ОП </w:t>
            </w:r>
            <w:proofErr w:type="gramStart"/>
            <w:r w:rsidR="0059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59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В 2024 году в нашу дошкольную группу не поступали воспитанники из семей участников специальной военной операции.</w:t>
            </w:r>
          </w:p>
          <w:p w:rsidR="002A5425" w:rsidRDefault="00B473A0">
            <w:pPr>
              <w:spacing w:after="15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укрепления здоровья детей</w:t>
            </w:r>
            <w:r w:rsidR="0000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00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</w:t>
            </w:r>
            <w:r w:rsidR="00A4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остранения вирусной инфекции в дошкольной группе проводится: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еженедельную генеральную уборку с применением дезинфицирующих средств, разведенных в концентрациях по вирусному режиму;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ежедневную влажную уборку с обработкой всех контактных поверхностей, игрушек и оборудования дезинфицирующими средствами;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дезинфекцию посуды, столовых приборов;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F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актерицидные установки в группе, на пищеблоке;</w:t>
            </w:r>
          </w:p>
          <w:p w:rsidR="002A5425" w:rsidRDefault="002A5425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="001F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проветривание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отсутствие воспитанников;</w:t>
            </w:r>
          </w:p>
          <w:p w:rsidR="002A5425" w:rsidRPr="00FB1EB1" w:rsidRDefault="002A5425" w:rsidP="00FB1EB1">
            <w:pPr>
              <w:numPr>
                <w:ilvl w:val="0"/>
                <w:numId w:val="1"/>
              </w:numPr>
              <w:spacing w:after="0" w:line="360" w:lineRule="auto"/>
              <w:ind w:left="270"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1F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всех занятий в помещении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открытом в</w:t>
            </w:r>
            <w:r w:rsidR="001F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оздухе;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функционирования внутренней системы оценки качества образования</w:t>
            </w:r>
          </w:p>
          <w:p w:rsidR="00FB1EB1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дошкольной группе утверждено </w:t>
            </w:r>
            <w:hyperlink r:id="rId11" w:anchor="/document/118/49757/" w:history="1">
              <w:r>
                <w:rPr>
                  <w:rStyle w:val="ListLabel73"/>
                  <w:rFonts w:eastAsia="Calibri"/>
                </w:rPr>
                <w:t>положение о внутренней системе оценки качества образования</w:t>
              </w:r>
            </w:hyperlink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09.01.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F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имеется план</w:t>
            </w:r>
            <w:r w:rsidR="00D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 ВСОКО на 2024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 качества обр</w:t>
            </w:r>
            <w:r w:rsidR="00D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азовательной деятельности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удовлетворительное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2A5425" w:rsidRDefault="00337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 89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 успешно освоили образовательную программу дошкольного образования в своей возрастной подгруппе. Воспитанн</w:t>
            </w:r>
            <w:r w:rsidR="0000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под</w:t>
            </w:r>
            <w:r w:rsidR="00D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готовительной подгруппы 3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показали 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неплохие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готовности к школьному обучению.  </w:t>
            </w:r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воспитанники успешно участвовали в конкурсах и мероприятиях различного уровня.</w:t>
            </w:r>
          </w:p>
          <w:p w:rsidR="005D7679" w:rsidRDefault="002A5425" w:rsidP="005D7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бесед с родителями и учителями 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наши выпускники хорош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усваивают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школьную программу,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соответствует требованиям.  В течение года воспитанники дошкольной группы успешно участвовали в конкурсах и мероприятиях различного уровня (муниципальные, региональные) на</w:t>
            </w:r>
            <w:r w:rsid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граждены</w:t>
            </w:r>
            <w:r w:rsidR="0008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грамотами, дипломами, сертификатами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Прилагаем таблицу участия дошкольной группы в конкурсах, мероприятиях, фестивалях, акциях в 2024 году: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679" w:rsidRPr="005D7679" w:rsidRDefault="005D7679" w:rsidP="005D7679">
            <w:pPr>
              <w:widowControl w:val="0"/>
              <w:spacing w:after="24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2"/>
                <w:sz w:val="24"/>
                <w:szCs w:val="24"/>
                <w:lang w:bidi="hi-IN"/>
              </w:rPr>
            </w:pPr>
            <w:r w:rsidRPr="005D7679">
              <w:rPr>
                <w:rFonts w:ascii="Times New Roman" w:eastAsia="SimSun" w:hAnsi="Times New Roman" w:cs="Lucida Sans"/>
                <w:b/>
                <w:bCs/>
                <w:kern w:val="2"/>
                <w:sz w:val="24"/>
                <w:szCs w:val="24"/>
                <w:lang w:bidi="hi-IN"/>
              </w:rPr>
              <w:t>Участие учреждения в конкурсах, мероприятиях, фестивалях, акциях</w:t>
            </w:r>
          </w:p>
          <w:p w:rsidR="005D7679" w:rsidRPr="005D7679" w:rsidRDefault="005D7679" w:rsidP="005D7679">
            <w:pPr>
              <w:widowControl w:val="0"/>
              <w:spacing w:after="240" w:line="240" w:lineRule="auto"/>
              <w:jc w:val="center"/>
              <w:rPr>
                <w:rFonts w:ascii="Times New Roman" w:eastAsia="SimSun" w:hAnsi="Times New Roman" w:cs="Lucida Sans"/>
                <w:kern w:val="2"/>
                <w:sz w:val="24"/>
                <w:szCs w:val="24"/>
                <w:lang w:bidi="hi-IN"/>
              </w:rPr>
            </w:pPr>
            <w:r w:rsidRPr="005D7679">
              <w:rPr>
                <w:rFonts w:ascii="Times New Roman" w:eastAsia="SimSun" w:hAnsi="Times New Roman" w:cs="Lucida Sans"/>
                <w:b/>
                <w:bCs/>
                <w:kern w:val="2"/>
                <w:sz w:val="24"/>
                <w:szCs w:val="24"/>
                <w:lang w:bidi="hi-IN"/>
              </w:rPr>
              <w:t>с 01.06.2023г. по 31.05.2024г.</w:t>
            </w:r>
          </w:p>
          <w:p w:rsidR="005D7679" w:rsidRPr="005D7679" w:rsidRDefault="005D7679" w:rsidP="005D767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2"/>
                <w:sz w:val="24"/>
                <w:szCs w:val="24"/>
                <w:lang w:bidi="hi-IN"/>
              </w:rPr>
            </w:pPr>
            <w:r w:rsidRPr="005D7679">
              <w:rPr>
                <w:rFonts w:ascii="Times New Roman" w:eastAsia="SimSun" w:hAnsi="Times New Roman" w:cs="Lucida Sans"/>
                <w:b/>
                <w:bCs/>
                <w:kern w:val="2"/>
                <w:sz w:val="24"/>
                <w:szCs w:val="24"/>
                <w:u w:val="single"/>
                <w:lang w:bidi="hi-IN"/>
              </w:rPr>
              <w:t>МОУ «Ключанская СШ» дошкольная группа</w:t>
            </w:r>
          </w:p>
          <w:p w:rsidR="005D7679" w:rsidRPr="005D7679" w:rsidRDefault="005D7679" w:rsidP="005D767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2"/>
                <w:sz w:val="24"/>
                <w:szCs w:val="24"/>
                <w:lang w:bidi="hi-IN"/>
              </w:rPr>
            </w:pPr>
            <w:r w:rsidRPr="005D7679">
              <w:rPr>
                <w:rFonts w:ascii="Times New Roman" w:eastAsia="SimSun" w:hAnsi="Times New Roman" w:cs="Lucida Sans"/>
                <w:kern w:val="2"/>
                <w:sz w:val="24"/>
                <w:szCs w:val="24"/>
                <w:lang w:bidi="hi-IN"/>
              </w:rPr>
              <w:t>(Наименование учреждения)</w:t>
            </w:r>
          </w:p>
          <w:p w:rsidR="005D7679" w:rsidRPr="005D7679" w:rsidRDefault="005D7679" w:rsidP="005D767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2"/>
                <w:sz w:val="24"/>
                <w:szCs w:val="24"/>
                <w:lang w:bidi="hi-IN"/>
              </w:rPr>
            </w:pPr>
          </w:p>
          <w:tbl>
            <w:tblPr>
              <w:tblW w:w="9639" w:type="dxa"/>
              <w:tblLayout w:type="fixed"/>
              <w:tblLook w:val="0000"/>
            </w:tblPr>
            <w:tblGrid>
              <w:gridCol w:w="539"/>
              <w:gridCol w:w="3147"/>
              <w:gridCol w:w="1701"/>
              <w:gridCol w:w="2835"/>
              <w:gridCol w:w="1417"/>
            </w:tblGrid>
            <w:tr w:rsidR="005D7679" w:rsidRPr="005D7679" w:rsidTr="00D469E5">
              <w:trPr>
                <w:trHeight w:val="78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№</w:t>
                  </w:r>
                  <w:r w:rsidRPr="005D7679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proofErr w:type="gram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</w:t>
                  </w:r>
                  <w:proofErr w:type="spellEnd"/>
                  <w:proofErr w:type="gram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/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</w:t>
                  </w:r>
                  <w:proofErr w:type="spellEnd"/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Наименование мероприятия,</w:t>
                  </w:r>
                </w:p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уровень (Всероссийский, региональный, муниципальный),</w:t>
                  </w:r>
                </w:p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формат (очный/заочный)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Результат (участие/место)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Участники (дети/педагоги/учреждение)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bidi="hi-IN"/>
                    </w:rPr>
                    <w:t>Дата (месяц)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1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Квест-игра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«Здравствуй лето» мероприятие, посвященное Дню защиты детей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участие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воспитанники 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разновозраст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. гр. </w:t>
                  </w: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 xml:space="preserve">воспитатель </w:t>
                  </w: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  <w:t>Карнаухова Т.А.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01.06.2023</w:t>
                  </w:r>
                </w:p>
              </w:tc>
            </w:tr>
            <w:tr w:rsidR="005D7679" w:rsidRPr="005D7679" w:rsidTr="00D469E5">
              <w:trPr>
                <w:trHeight w:val="78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2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Общероссийский конкурс эколого-просветительских детских рисунков  «Разноцветные капли»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5D7679" w:rsidRPr="005D7679" w:rsidRDefault="005D7679" w:rsidP="005D76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Дипломы- 3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Бузина Анастасия, Семина Варя</w:t>
                  </w:r>
                  <w:proofErr w:type="gram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,</w:t>
                  </w:r>
                  <w:proofErr w:type="gram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вопитатель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Карнаухова Т.А.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с 09.10 по 27.11.2023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3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Муниципальный конкурс « Фейерверк новогодних игрушек»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диплом победителя – 1, сертификаты участников -3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Торбаев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Сергеев Артем, Бузина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Анастсия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, Семина Варя,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                  воспитатели Карнаухова Т.А., Бузина Е.А.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с 01.11. по 18.12.2023г.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4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Всероссийская акция «Нарисуй защитника Отечества»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сертификаты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Торбаев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Бузина Анастасия,</w:t>
                  </w:r>
                  <w:proofErr w:type="gram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,</w:t>
                  </w:r>
                  <w:proofErr w:type="spellStart"/>
                  <w:proofErr w:type="gram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Рома,Семина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Варя,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Веремеенко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Уля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,  воспитатели Карнаухова Т.А., Бузина Е.А.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до 10. 02.2024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5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Муниципальный творческий конкурс « Во славу Отечества»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  <w:t xml:space="preserve">победитель- 1, призер 3 степени - 2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Бузина Анастасия, Семина Варя, 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вопитатель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Карнаухова Т.А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с 21.02. по 29.02. 2024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5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Фестиваль «Праздник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эколя</w:t>
                  </w:r>
                  <w:proofErr w:type="gram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-</w:t>
                  </w:r>
                  <w:proofErr w:type="gram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молодых защитников природы»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сертификаты</w:t>
                  </w: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  <w:t xml:space="preserve"> - 5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Сергеев Артем,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Бузина Анастасия,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Торбаев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Семина Варя,</w:t>
                  </w: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 xml:space="preserve"> 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>воспитатель Карнаухова Т.А.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25.04.2024</w:t>
                  </w:r>
                </w:p>
              </w:tc>
            </w:tr>
            <w:tr w:rsidR="005D7679" w:rsidRPr="005D7679" w:rsidTr="00D469E5">
              <w:trPr>
                <w:trHeight w:val="1014"/>
              </w:trPr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6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Конкурс семейного творчества « Рисуем с детьми вечный огонь»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  <w:t>Сертификаты- 8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Торбаев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Роман</w:t>
                  </w:r>
                  <w:proofErr w:type="gram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,Б</w:t>
                  </w:r>
                  <w:proofErr w:type="gram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узина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Анастасия, Сергеев Артем, Мордвинов Алексей, 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Мустафаев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Дамир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Брутковская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Вика, Семина Варя. воспитатели: Бузина Е.А., Карнаухова Т.А.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с 20.04. по 09.05.2024 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7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Муниципальный Пасхальный фестиваль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highlight w:val="white"/>
                      <w:lang w:bidi="hi-IN"/>
                    </w:rPr>
                    <w:t xml:space="preserve"> Участие </w:t>
                  </w:r>
                  <w:r w:rsidRPr="005D7679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  <w:t>воспитанников и их родителей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Торбаев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Семина Варя,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Мустафаев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Дамир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, Бузина Анастасия,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Полетков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Рома, </w:t>
                  </w: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Брутковская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Вика, воспитатели Карнаухова Т.А., Бузина Е.А. 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06.05.2024</w:t>
                  </w:r>
                </w:p>
              </w:tc>
            </w:tr>
            <w:tr w:rsidR="005D7679" w:rsidRPr="005D7679" w:rsidTr="00D469E5">
              <w:tc>
                <w:tcPr>
                  <w:tcW w:w="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8</w:t>
                  </w:r>
                </w:p>
              </w:tc>
              <w:tc>
                <w:tcPr>
                  <w:tcW w:w="31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Мероприятия к празднованию юбилея А.С.Пушкина « Свободный микрофон»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участие воспитанников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proofErr w:type="spellStart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Брутковская</w:t>
                  </w:r>
                  <w:proofErr w:type="spellEnd"/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 Вика</w:t>
                  </w:r>
                  <w:r w:rsidR="00FB1EB1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 xml:space="preserve">, Бузина Анастасия, </w:t>
                  </w: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Семина Варя,  воспитатель</w:t>
                  </w:r>
                </w:p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Карнаухова Т.И.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7679" w:rsidRPr="005D7679" w:rsidRDefault="005D7679" w:rsidP="005D7679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Lucida Sans"/>
                      <w:kern w:val="2"/>
                      <w:sz w:val="24"/>
                      <w:szCs w:val="24"/>
                      <w:lang w:bidi="hi-IN"/>
                    </w:rPr>
                  </w:pPr>
                  <w:r w:rsidRPr="005D7679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bidi="hi-IN"/>
                    </w:rPr>
                    <w:t>с 11.04. по 06.06.2024</w:t>
                  </w:r>
                </w:p>
              </w:tc>
            </w:tr>
          </w:tbl>
          <w:p w:rsidR="005D7679" w:rsidRPr="005D7679" w:rsidRDefault="005D7679" w:rsidP="005D7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Default="00CF5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 12.10.2024 по 19.10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проводилось анкетирование 8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получены следующие результаты:</w:t>
            </w:r>
          </w:p>
          <w:p w:rsidR="002A5425" w:rsidRDefault="000F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респондентов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доброжелательность и вежливость работников организации, – 9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A5425" w:rsidRDefault="000F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респондентов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компетентностью работников организации, – 9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%;</w:t>
            </w:r>
          </w:p>
          <w:p w:rsidR="002A5425" w:rsidRDefault="000F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респондентов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материально-технически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обеспечением организации, – 85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2A5425" w:rsidRDefault="000F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респондентов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предоставляемых образовательных услуг, – 97%;</w:t>
            </w:r>
          </w:p>
          <w:p w:rsidR="002A5425" w:rsidRDefault="000F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респондентов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готовы рекомендовать организаци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родственникам и знакомым, – 98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показало высокую степень удовлетворенности качеством предоставляем</w:t>
            </w:r>
            <w:r w:rsidR="000F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услуг по присмотру и уходу за воспитанниками.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Оценка качества кадрового обеспечения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 укомплектована педагогами на 100 процентов согласно штатн</w:t>
            </w:r>
            <w:r w:rsidR="002F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расписанию. Всего работают 2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2F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также является музыкальным руко</w:t>
            </w:r>
            <w:r w:rsidR="003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водителем.  Всего работников- 9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Соотношение воспитанников, приходящихся на 1 взрослого: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воспитанник/педагоги – 6/1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воспитанники/все сотрудники – 1 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A32" w:rsidRDefault="0040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</w:t>
            </w:r>
            <w:r w:rsidR="007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работники прошли повышение квалификации</w:t>
            </w:r>
            <w:r w:rsidR="007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о переподготовке воспитателя, удостоверения по оказанию первой помощи, сертификаты «Основы здорового питания детей дошкольного возраста»</w:t>
            </w:r>
            <w:r w:rsidR="0041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Родители тоже приняли участие в обучении «Основам здорового питания дошкольного возраста», успешно прошли тестирование.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дошкольному образованию имеет стаж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ра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="00C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«Ягодка» 31 год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педагогически</w:t>
            </w:r>
            <w:r w:rsidR="00C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стаж – 50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 Стаж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кадров: свыше 30 лет – 1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0 до 5 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– 1 педагог, аттестация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анимаемой должно</w:t>
            </w:r>
            <w:r w:rsidR="00C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– 1 педагог, 1 педагог прошел переподготовку в 2024 г</w:t>
            </w:r>
            <w:proofErr w:type="gramStart"/>
            <w:r w:rsidR="00C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B1EB1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постоянно повышают свой профессиональный уровень, занимаясь на курсах повышения квалификации,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участвуют в работе районных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объединений, знакомятся с опытом работы своих коллег и других дошкольных</w:t>
            </w:r>
            <w:r w:rsidRPr="00FB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Администрация и педагоги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«Навыки оказания первой помощи в образовательных организациях». Воспитател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профессиональную переподготовку, присвоена квалификация воспитатель дошкольного об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успешно прошла курсы финансовой грамотности, получила удостоверение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октябре 2023г. 1 педагог прошла аттестацию на соответствие занимаемой должности.</w:t>
            </w:r>
          </w:p>
          <w:p w:rsidR="002A5425" w:rsidRDefault="007A5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мы принимаем уча</w:t>
            </w:r>
            <w:r w:rsidR="00D9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мониторингах реализации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ДО, функционирования и развития системы дошкольного образования.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      </w:r>
          </w:p>
          <w:p w:rsidR="002A5425" w:rsidRPr="00D469E5" w:rsidRDefault="00254D50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октября 2023г. наш детский сад принял участие</w:t>
            </w:r>
            <w:r w:rsidR="004E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мониторинге качества дошкольного образования Российской Федерации (МКДО</w:t>
            </w:r>
            <w:r w:rsidR="00DB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Инструментар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МКДО для детей от 0 до 7 лет</w:t>
            </w:r>
            <w:r w:rsidR="004E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Успешно завершили мониторинг</w:t>
            </w:r>
            <w:r w:rsidR="00DB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 2024г.</w:t>
            </w:r>
            <w:r w:rsidR="004E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вышли на базовый уровень.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учебно-методического и библиотечно-информационного обеспечения</w:t>
            </w:r>
          </w:p>
          <w:p w:rsidR="002A5425" w:rsidRDefault="004E7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дошкольной группе библиотека является соста</w:t>
            </w:r>
            <w:r w:rsidR="00D3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вной частью методической службы,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располагаетс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отдельном кабинете, группе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сада,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proofErr w:type="gramEnd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литературой по всем образовательным областям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</w:t>
            </w:r>
            <w:r w:rsidR="00D3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носителях. В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имеются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учебно-методические пособия, рекомендованные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планирования  воспитательно-образовательной работы 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обязательной частью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 Имеются наглядно-дидактические пособия: демонстрационный материал по математике </w:t>
            </w:r>
            <w:proofErr w:type="spellStart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от 5 до7 лет; 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в группах; пособия по </w:t>
            </w:r>
            <w:proofErr w:type="gramStart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физической культуре, учебному проектированию в разновозрастной группе.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Серии «Мир в картинках», «Рассказы по картинкам», «Дорожные знаки»;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картины для рассматривания, плакаты Великой Отечественной войны;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комплексы для оформления родительских уголков;</w:t>
            </w:r>
          </w:p>
          <w:p w:rsidR="002A5425" w:rsidRDefault="002A542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рабочие тетради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информационно-телекоммуникационное оборудование: ноутбук, принтер, проектор мультимедиа, DVD 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плее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компьютер, тел</w:t>
            </w:r>
            <w:r w:rsidR="00D3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евизор, музыкальный центр и т.д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3585B" w:rsidRDefault="00AC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2024</w:t>
            </w:r>
            <w:r w:rsidR="00D3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 результате повторного планового мониторинга инфраструктуры детского сада выявили пожелания со стороны воспитателей и родителей обновить наглядный материал для стендов, альбомы, дидактические пособия.</w:t>
            </w:r>
          </w:p>
          <w:p w:rsidR="005D7679" w:rsidRPr="00FB1EB1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FB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материально-технической базы</w:t>
            </w:r>
          </w:p>
          <w:p w:rsidR="005D7679" w:rsidRPr="00D469E5" w:rsidRDefault="002A5425" w:rsidP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2A5425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групповые помещ</w:t>
            </w:r>
            <w:r w:rsidR="003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5425" w:rsidRDefault="00D3585B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кабинет зам директора 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585B" w:rsidRDefault="00D3585B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кабинет – 1;</w:t>
            </w:r>
          </w:p>
          <w:p w:rsidR="002A5425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зал –</w:t>
            </w:r>
            <w:r w:rsidR="0017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нет;</w:t>
            </w:r>
          </w:p>
          <w:p w:rsidR="0099459C" w:rsidRPr="00FB1EB1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физкультурный зал – нет;</w:t>
            </w:r>
          </w:p>
          <w:p w:rsidR="002A5425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1;</w:t>
            </w:r>
          </w:p>
          <w:p w:rsidR="002A5425" w:rsidRDefault="002A5425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прачечная</w:t>
            </w:r>
            <w:r w:rsidR="00FB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9459C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</w:t>
            </w:r>
            <w:r w:rsidR="007B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группы. Оборудованы групповая комната, включающая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игровую, познав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ательную, обеденную зоны.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имеется достаточное количество современных развивающих пособий и игрушек. Результаты мониторинга показали, что РППС дошкольной группы соответствует требованиям ФГОС и ФОП </w:t>
            </w:r>
            <w:proofErr w:type="gramStart"/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</w:t>
            </w:r>
            <w:proofErr w:type="gramEnd"/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  <w:p w:rsidR="005D7679" w:rsidRPr="00FB1EB1" w:rsidRDefault="003C1A04" w:rsidP="00FB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летом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дошкольной группы провели небольшой косметический ремонт в помещении здания и покраску дворового оборудования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покрасили цоколь здания</w:t>
            </w:r>
            <w:r w:rsidR="002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9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09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приведены по с</w:t>
            </w:r>
            <w:r w:rsidR="00D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остоянию на 30.12.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tbl>
            <w:tblPr>
              <w:tblW w:w="0" w:type="auto"/>
              <w:jc w:val="center"/>
              <w:tblLayout w:type="fixed"/>
              <w:tblCellMar>
                <w:top w:w="90" w:type="dxa"/>
                <w:left w:w="26" w:type="dxa"/>
                <w:bottom w:w="90" w:type="dxa"/>
                <w:right w:w="90" w:type="dxa"/>
              </w:tblCellMar>
              <w:tblLook w:val="0000"/>
            </w:tblPr>
            <w:tblGrid>
              <w:gridCol w:w="6146"/>
              <w:gridCol w:w="1518"/>
              <w:gridCol w:w="1630"/>
            </w:tblGrid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 w:rsidP="00D469E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92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воспитанников, которые обучаются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программе дошкольного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обучающиеся: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(9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форме семейного образования с психолого-педагогическим сопровождением, которое организует детский сад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1541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воспитанников, которые получают услуги присмотра и ухода, в том числе в группах: 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-часового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1541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2A5425" w:rsidTr="00D469E5">
              <w:trPr>
                <w:trHeight w:val="322"/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воспитанников с ОВЗ от общей численности воспитанников, которые получают услуги: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воспитанника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количество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AC13A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 педагогической направленности (профиля)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ED75A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 которым по результатам аттестации присвоена квалификационная категория, в общей численности педагогических работников, в том числе: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в общей численности педагогических работников, педагогический стаж работы которых составляет: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1541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(50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54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(50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в общей численности педагогических работников в возрасте: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1541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4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ED75A0" w:rsidP="00ED75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7B3C0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54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(50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5 лет прошли повышение квалификации или профессиональную переподготовку, от общей численности таких работников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A1E6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</w:t>
                  </w:r>
                </w:p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A1E6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 w:rsidP="00D469E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0F61DD" w:rsidP="000F61D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2/9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да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92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 образовательная деятельность, в расчете на одного воспитанника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154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воспитанников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>
              <w:trPr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A5425" w:rsidTr="00D469E5">
              <w:trPr>
                <w:trHeight w:val="949"/>
                <w:jc w:val="center"/>
              </w:trPr>
              <w:tc>
                <w:tcPr>
                  <w:tcW w:w="6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 потребность воспитанников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физической активности и игровой деятельности на улице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A5425" w:rsidRDefault="002A54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A5425" w:rsidRDefault="003C1A04">
                  <w:pPr>
                    <w:tabs>
                      <w:tab w:val="left" w:pos="510"/>
                      <w:tab w:val="center" w:pos="641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A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D469E5" w:rsidRDefault="00D46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25" w:rsidRDefault="002A5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ind w:firstLine="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указывает на то</w:t>
            </w:r>
            <w:r w:rsidR="003A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дошкольная группа МОУ «Ключанская 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достаточную инфраструктуру, которая соответствует требованиям </w:t>
            </w:r>
            <w:hyperlink r:id="rId12" w:anchor="/document/99/499023522/" w:history="1">
              <w:proofErr w:type="spellStart"/>
              <w:r>
                <w:rPr>
                  <w:rStyle w:val="ListLabel73"/>
                  <w:rFonts w:eastAsia="Calibri"/>
                </w:rPr>
                <w:t>СанПиН</w:t>
              </w:r>
              <w:proofErr w:type="spellEnd"/>
              <w:r>
                <w:rPr>
                  <w:rStyle w:val="ListLabel73"/>
                  <w:rFonts w:eastAsia="Calibri"/>
                </w:rPr>
                <w:t xml:space="preserve"> 2.4.3</w:t>
              </w:r>
            </w:hyperlink>
            <w:r>
              <w:rPr>
                <w:rStyle w:val="ListLabel73"/>
                <w:rFonts w:eastAsia="Calibri"/>
              </w:rPr>
              <w:t>648-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позволяет реализовывать образовательные программы в полном </w:t>
            </w:r>
            <w:r w:rsid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объеме в соответствии с ФГОС ДО и ФОП ДО.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 укомплектована  достаточным количеством педагогических  р</w:t>
            </w:r>
            <w:r w:rsidR="00ED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аботников, которые имеют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2A5425" w:rsidRDefault="002A5425">
      <w:pPr>
        <w:rPr>
          <w:rFonts w:ascii="Times New Roman" w:hAnsi="Times New Roman" w:cs="Times New Roman"/>
          <w:sz w:val="24"/>
          <w:szCs w:val="24"/>
        </w:rPr>
      </w:pPr>
    </w:p>
    <w:p w:rsidR="002A5425" w:rsidRDefault="002A542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2A5425" w:rsidSect="00EF3AD7">
      <w:pgSz w:w="11906" w:h="16838"/>
      <w:pgMar w:top="1134" w:right="851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B6DFF"/>
    <w:rsid w:val="00002DE4"/>
    <w:rsid w:val="000609BA"/>
    <w:rsid w:val="000809FE"/>
    <w:rsid w:val="0009057E"/>
    <w:rsid w:val="000F2F5F"/>
    <w:rsid w:val="000F35C7"/>
    <w:rsid w:val="000F61DD"/>
    <w:rsid w:val="001130C5"/>
    <w:rsid w:val="00154100"/>
    <w:rsid w:val="0016551C"/>
    <w:rsid w:val="00173345"/>
    <w:rsid w:val="001A7493"/>
    <w:rsid w:val="001F75E2"/>
    <w:rsid w:val="00254D50"/>
    <w:rsid w:val="002A1106"/>
    <w:rsid w:val="002A5425"/>
    <w:rsid w:val="002F08F6"/>
    <w:rsid w:val="00301E67"/>
    <w:rsid w:val="003373B6"/>
    <w:rsid w:val="003A1E63"/>
    <w:rsid w:val="003C1A04"/>
    <w:rsid w:val="003F07BC"/>
    <w:rsid w:val="00407F5D"/>
    <w:rsid w:val="00410D8F"/>
    <w:rsid w:val="004D511B"/>
    <w:rsid w:val="004E716B"/>
    <w:rsid w:val="005976FA"/>
    <w:rsid w:val="005C6A02"/>
    <w:rsid w:val="005D7679"/>
    <w:rsid w:val="00643B2A"/>
    <w:rsid w:val="00651088"/>
    <w:rsid w:val="00760246"/>
    <w:rsid w:val="007A5A32"/>
    <w:rsid w:val="007B3C03"/>
    <w:rsid w:val="007F1853"/>
    <w:rsid w:val="007F7EA7"/>
    <w:rsid w:val="008260A2"/>
    <w:rsid w:val="00830663"/>
    <w:rsid w:val="008538C7"/>
    <w:rsid w:val="00856CD3"/>
    <w:rsid w:val="00864805"/>
    <w:rsid w:val="008963F7"/>
    <w:rsid w:val="0093005F"/>
    <w:rsid w:val="00956775"/>
    <w:rsid w:val="0099459C"/>
    <w:rsid w:val="009A2318"/>
    <w:rsid w:val="009B35D1"/>
    <w:rsid w:val="00A0084E"/>
    <w:rsid w:val="00A42BC9"/>
    <w:rsid w:val="00A53333"/>
    <w:rsid w:val="00A630A3"/>
    <w:rsid w:val="00A76AF9"/>
    <w:rsid w:val="00AC13A6"/>
    <w:rsid w:val="00B070BE"/>
    <w:rsid w:val="00B11E95"/>
    <w:rsid w:val="00B16AD9"/>
    <w:rsid w:val="00B41971"/>
    <w:rsid w:val="00B473A0"/>
    <w:rsid w:val="00BB28C3"/>
    <w:rsid w:val="00C428D5"/>
    <w:rsid w:val="00C80C9B"/>
    <w:rsid w:val="00C95894"/>
    <w:rsid w:val="00CA04E8"/>
    <w:rsid w:val="00CC6319"/>
    <w:rsid w:val="00CF5FAE"/>
    <w:rsid w:val="00D20171"/>
    <w:rsid w:val="00D21824"/>
    <w:rsid w:val="00D31D42"/>
    <w:rsid w:val="00D3585B"/>
    <w:rsid w:val="00D469E5"/>
    <w:rsid w:val="00D90EBE"/>
    <w:rsid w:val="00D9193F"/>
    <w:rsid w:val="00DA361C"/>
    <w:rsid w:val="00DA5280"/>
    <w:rsid w:val="00DB32EA"/>
    <w:rsid w:val="00DB6DFF"/>
    <w:rsid w:val="00ED75A0"/>
    <w:rsid w:val="00EF3AD7"/>
    <w:rsid w:val="00F11CEB"/>
    <w:rsid w:val="00F13F55"/>
    <w:rsid w:val="00F501B0"/>
    <w:rsid w:val="00F57A52"/>
    <w:rsid w:val="00FA4DBF"/>
    <w:rsid w:val="00F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7"/>
    <w:pPr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D31D4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3AD7"/>
    <w:rPr>
      <w:rFonts w:ascii="Symbol" w:hAnsi="Symbol" w:cs="Symbol"/>
      <w:sz w:val="24"/>
    </w:rPr>
  </w:style>
  <w:style w:type="character" w:customStyle="1" w:styleId="WW8Num1z1">
    <w:name w:val="WW8Num1z1"/>
    <w:rsid w:val="00EF3AD7"/>
    <w:rPr>
      <w:rFonts w:ascii="Courier New" w:hAnsi="Courier New" w:cs="Courier New"/>
      <w:sz w:val="20"/>
    </w:rPr>
  </w:style>
  <w:style w:type="character" w:customStyle="1" w:styleId="WW8Num1z2">
    <w:name w:val="WW8Num1z2"/>
    <w:rsid w:val="00EF3AD7"/>
    <w:rPr>
      <w:rFonts w:ascii="Wingdings" w:hAnsi="Wingdings" w:cs="Wingdings"/>
      <w:sz w:val="20"/>
    </w:rPr>
  </w:style>
  <w:style w:type="character" w:customStyle="1" w:styleId="WW8Num2z0">
    <w:name w:val="WW8Num2z0"/>
    <w:rsid w:val="00EF3AD7"/>
    <w:rPr>
      <w:rFonts w:ascii="Symbol" w:hAnsi="Symbol" w:cs="Symbol"/>
      <w:sz w:val="24"/>
    </w:rPr>
  </w:style>
  <w:style w:type="character" w:customStyle="1" w:styleId="WW8Num2z1">
    <w:name w:val="WW8Num2z1"/>
    <w:rsid w:val="00EF3AD7"/>
    <w:rPr>
      <w:rFonts w:ascii="Courier New" w:hAnsi="Courier New" w:cs="Courier New"/>
      <w:sz w:val="20"/>
    </w:rPr>
  </w:style>
  <w:style w:type="character" w:customStyle="1" w:styleId="WW8Num2z2">
    <w:name w:val="WW8Num2z2"/>
    <w:rsid w:val="00EF3AD7"/>
    <w:rPr>
      <w:rFonts w:ascii="Wingdings" w:hAnsi="Wingdings" w:cs="Wingdings"/>
      <w:sz w:val="20"/>
    </w:rPr>
  </w:style>
  <w:style w:type="character" w:customStyle="1" w:styleId="WW8Num3z0">
    <w:name w:val="WW8Num3z0"/>
    <w:rsid w:val="00EF3AD7"/>
    <w:rPr>
      <w:rFonts w:ascii="Symbol" w:hAnsi="Symbol" w:cs="Symbol"/>
      <w:sz w:val="24"/>
    </w:rPr>
  </w:style>
  <w:style w:type="character" w:customStyle="1" w:styleId="WW8Num3z1">
    <w:name w:val="WW8Num3z1"/>
    <w:rsid w:val="00EF3AD7"/>
    <w:rPr>
      <w:rFonts w:ascii="Courier New" w:hAnsi="Courier New" w:cs="Courier New"/>
      <w:sz w:val="20"/>
    </w:rPr>
  </w:style>
  <w:style w:type="character" w:customStyle="1" w:styleId="WW8Num3z2">
    <w:name w:val="WW8Num3z2"/>
    <w:rsid w:val="00EF3AD7"/>
    <w:rPr>
      <w:rFonts w:ascii="Wingdings" w:hAnsi="Wingdings" w:cs="Wingdings"/>
      <w:sz w:val="20"/>
    </w:rPr>
  </w:style>
  <w:style w:type="character" w:customStyle="1" w:styleId="WW8Num4z0">
    <w:name w:val="WW8Num4z0"/>
    <w:rsid w:val="00EF3AD7"/>
  </w:style>
  <w:style w:type="character" w:customStyle="1" w:styleId="WW8Num4z1">
    <w:name w:val="WW8Num4z1"/>
    <w:rsid w:val="00EF3AD7"/>
  </w:style>
  <w:style w:type="character" w:customStyle="1" w:styleId="WW8Num4z2">
    <w:name w:val="WW8Num4z2"/>
    <w:rsid w:val="00EF3AD7"/>
  </w:style>
  <w:style w:type="character" w:customStyle="1" w:styleId="WW8Num4z3">
    <w:name w:val="WW8Num4z3"/>
    <w:rsid w:val="00EF3AD7"/>
  </w:style>
  <w:style w:type="character" w:customStyle="1" w:styleId="WW8Num4z4">
    <w:name w:val="WW8Num4z4"/>
    <w:rsid w:val="00EF3AD7"/>
  </w:style>
  <w:style w:type="character" w:customStyle="1" w:styleId="WW8Num4z5">
    <w:name w:val="WW8Num4z5"/>
    <w:rsid w:val="00EF3AD7"/>
  </w:style>
  <w:style w:type="character" w:customStyle="1" w:styleId="WW8Num4z6">
    <w:name w:val="WW8Num4z6"/>
    <w:rsid w:val="00EF3AD7"/>
  </w:style>
  <w:style w:type="character" w:customStyle="1" w:styleId="WW8Num4z7">
    <w:name w:val="WW8Num4z7"/>
    <w:rsid w:val="00EF3AD7"/>
  </w:style>
  <w:style w:type="character" w:customStyle="1" w:styleId="WW8Num4z8">
    <w:name w:val="WW8Num4z8"/>
    <w:rsid w:val="00EF3AD7"/>
  </w:style>
  <w:style w:type="character" w:customStyle="1" w:styleId="11">
    <w:name w:val="Основной шрифт абзаца1"/>
    <w:rsid w:val="00EF3AD7"/>
  </w:style>
  <w:style w:type="character" w:customStyle="1" w:styleId="2">
    <w:name w:val="Основной шрифт абзаца2"/>
    <w:rsid w:val="00EF3AD7"/>
  </w:style>
  <w:style w:type="character" w:customStyle="1" w:styleId="HTML">
    <w:name w:val="Стандартный HTML Знак"/>
    <w:rsid w:val="00EF3AD7"/>
    <w:rPr>
      <w:rFonts w:ascii="Courier New" w:eastAsia="Times New Roman" w:hAnsi="Courier New" w:cs="Courier New"/>
      <w:sz w:val="20"/>
      <w:szCs w:val="20"/>
    </w:rPr>
  </w:style>
  <w:style w:type="character" w:customStyle="1" w:styleId="fill">
    <w:name w:val="fill"/>
    <w:basedOn w:val="2"/>
    <w:rsid w:val="00EF3AD7"/>
  </w:style>
  <w:style w:type="character" w:customStyle="1" w:styleId="sfwc">
    <w:name w:val="sfwc"/>
    <w:basedOn w:val="2"/>
    <w:rsid w:val="00EF3AD7"/>
  </w:style>
  <w:style w:type="character" w:styleId="a3">
    <w:name w:val="Hyperlink"/>
    <w:rsid w:val="00EF3AD7"/>
    <w:rPr>
      <w:color w:val="0000FF"/>
      <w:u w:val="single"/>
    </w:rPr>
  </w:style>
  <w:style w:type="character" w:customStyle="1" w:styleId="12">
    <w:name w:val="Просмотренная гиперссылка1"/>
    <w:rsid w:val="00EF3AD7"/>
    <w:rPr>
      <w:color w:val="800080"/>
      <w:u w:val="single"/>
    </w:rPr>
  </w:style>
  <w:style w:type="character" w:customStyle="1" w:styleId="z-">
    <w:name w:val="z-Начало формы Знак"/>
    <w:rsid w:val="00EF3AD7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EF3AD7"/>
    <w:rPr>
      <w:rFonts w:ascii="Arial" w:eastAsia="Times New Roman" w:hAnsi="Arial" w:cs="Arial"/>
      <w:vanish/>
      <w:sz w:val="16"/>
      <w:szCs w:val="16"/>
    </w:rPr>
  </w:style>
  <w:style w:type="character" w:customStyle="1" w:styleId="workhours">
    <w:name w:val="workhours"/>
    <w:basedOn w:val="2"/>
    <w:rsid w:val="00EF3AD7"/>
  </w:style>
  <w:style w:type="character" w:customStyle="1" w:styleId="copyrighttext">
    <w:name w:val="copyright__text"/>
    <w:basedOn w:val="2"/>
    <w:rsid w:val="00EF3AD7"/>
  </w:style>
  <w:style w:type="character" w:customStyle="1" w:styleId="a4">
    <w:name w:val="Текст выноски Знак"/>
    <w:rsid w:val="00EF3AD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F3AD7"/>
    <w:rPr>
      <w:sz w:val="20"/>
    </w:rPr>
  </w:style>
  <w:style w:type="character" w:customStyle="1" w:styleId="ListLabel2">
    <w:name w:val="ListLabel 2"/>
    <w:rsid w:val="00EF3AD7"/>
    <w:rPr>
      <w:sz w:val="20"/>
    </w:rPr>
  </w:style>
  <w:style w:type="character" w:customStyle="1" w:styleId="ListLabel3">
    <w:name w:val="ListLabel 3"/>
    <w:rsid w:val="00EF3AD7"/>
    <w:rPr>
      <w:sz w:val="20"/>
    </w:rPr>
  </w:style>
  <w:style w:type="character" w:customStyle="1" w:styleId="ListLabel4">
    <w:name w:val="ListLabel 4"/>
    <w:rsid w:val="00EF3AD7"/>
    <w:rPr>
      <w:sz w:val="20"/>
    </w:rPr>
  </w:style>
  <w:style w:type="character" w:customStyle="1" w:styleId="ListLabel5">
    <w:name w:val="ListLabel 5"/>
    <w:rsid w:val="00EF3AD7"/>
    <w:rPr>
      <w:sz w:val="20"/>
    </w:rPr>
  </w:style>
  <w:style w:type="character" w:customStyle="1" w:styleId="ListLabel6">
    <w:name w:val="ListLabel 6"/>
    <w:rsid w:val="00EF3AD7"/>
    <w:rPr>
      <w:sz w:val="20"/>
    </w:rPr>
  </w:style>
  <w:style w:type="character" w:customStyle="1" w:styleId="ListLabel7">
    <w:name w:val="ListLabel 7"/>
    <w:rsid w:val="00EF3AD7"/>
    <w:rPr>
      <w:sz w:val="20"/>
    </w:rPr>
  </w:style>
  <w:style w:type="character" w:customStyle="1" w:styleId="ListLabel8">
    <w:name w:val="ListLabel 8"/>
    <w:rsid w:val="00EF3AD7"/>
    <w:rPr>
      <w:sz w:val="20"/>
    </w:rPr>
  </w:style>
  <w:style w:type="character" w:customStyle="1" w:styleId="ListLabel9">
    <w:name w:val="ListLabel 9"/>
    <w:rsid w:val="00EF3AD7"/>
    <w:rPr>
      <w:sz w:val="20"/>
    </w:rPr>
  </w:style>
  <w:style w:type="character" w:customStyle="1" w:styleId="ListLabel10">
    <w:name w:val="ListLabel 10"/>
    <w:rsid w:val="00EF3AD7"/>
    <w:rPr>
      <w:sz w:val="20"/>
    </w:rPr>
  </w:style>
  <w:style w:type="character" w:customStyle="1" w:styleId="ListLabel11">
    <w:name w:val="ListLabel 11"/>
    <w:rsid w:val="00EF3AD7"/>
    <w:rPr>
      <w:sz w:val="20"/>
    </w:rPr>
  </w:style>
  <w:style w:type="character" w:customStyle="1" w:styleId="ListLabel12">
    <w:name w:val="ListLabel 12"/>
    <w:rsid w:val="00EF3AD7"/>
    <w:rPr>
      <w:sz w:val="20"/>
    </w:rPr>
  </w:style>
  <w:style w:type="character" w:customStyle="1" w:styleId="ListLabel13">
    <w:name w:val="ListLabel 13"/>
    <w:rsid w:val="00EF3AD7"/>
    <w:rPr>
      <w:sz w:val="20"/>
    </w:rPr>
  </w:style>
  <w:style w:type="character" w:customStyle="1" w:styleId="ListLabel14">
    <w:name w:val="ListLabel 14"/>
    <w:rsid w:val="00EF3AD7"/>
    <w:rPr>
      <w:sz w:val="20"/>
    </w:rPr>
  </w:style>
  <w:style w:type="character" w:customStyle="1" w:styleId="ListLabel15">
    <w:name w:val="ListLabel 15"/>
    <w:rsid w:val="00EF3AD7"/>
    <w:rPr>
      <w:sz w:val="20"/>
    </w:rPr>
  </w:style>
  <w:style w:type="character" w:customStyle="1" w:styleId="ListLabel16">
    <w:name w:val="ListLabel 16"/>
    <w:rsid w:val="00EF3AD7"/>
    <w:rPr>
      <w:sz w:val="20"/>
    </w:rPr>
  </w:style>
  <w:style w:type="character" w:customStyle="1" w:styleId="ListLabel17">
    <w:name w:val="ListLabel 17"/>
    <w:rsid w:val="00EF3AD7"/>
    <w:rPr>
      <w:sz w:val="20"/>
    </w:rPr>
  </w:style>
  <w:style w:type="character" w:customStyle="1" w:styleId="ListLabel18">
    <w:name w:val="ListLabel 18"/>
    <w:rsid w:val="00EF3AD7"/>
    <w:rPr>
      <w:sz w:val="20"/>
    </w:rPr>
  </w:style>
  <w:style w:type="character" w:customStyle="1" w:styleId="ListLabel19">
    <w:name w:val="ListLabel 19"/>
    <w:rsid w:val="00EF3AD7"/>
    <w:rPr>
      <w:sz w:val="20"/>
    </w:rPr>
  </w:style>
  <w:style w:type="character" w:customStyle="1" w:styleId="ListLabel20">
    <w:name w:val="ListLabel 20"/>
    <w:rsid w:val="00EF3AD7"/>
    <w:rPr>
      <w:sz w:val="20"/>
    </w:rPr>
  </w:style>
  <w:style w:type="character" w:customStyle="1" w:styleId="ListLabel21">
    <w:name w:val="ListLabel 21"/>
    <w:rsid w:val="00EF3AD7"/>
    <w:rPr>
      <w:sz w:val="20"/>
    </w:rPr>
  </w:style>
  <w:style w:type="character" w:customStyle="1" w:styleId="ListLabel22">
    <w:name w:val="ListLabel 22"/>
    <w:rsid w:val="00EF3AD7"/>
    <w:rPr>
      <w:sz w:val="20"/>
    </w:rPr>
  </w:style>
  <w:style w:type="character" w:customStyle="1" w:styleId="ListLabel23">
    <w:name w:val="ListLabel 23"/>
    <w:rsid w:val="00EF3AD7"/>
    <w:rPr>
      <w:sz w:val="20"/>
    </w:rPr>
  </w:style>
  <w:style w:type="character" w:customStyle="1" w:styleId="ListLabel24">
    <w:name w:val="ListLabel 24"/>
    <w:rsid w:val="00EF3AD7"/>
    <w:rPr>
      <w:sz w:val="20"/>
    </w:rPr>
  </w:style>
  <w:style w:type="character" w:customStyle="1" w:styleId="ListLabel25">
    <w:name w:val="ListLabel 25"/>
    <w:rsid w:val="00EF3AD7"/>
    <w:rPr>
      <w:sz w:val="20"/>
    </w:rPr>
  </w:style>
  <w:style w:type="character" w:customStyle="1" w:styleId="ListLabel26">
    <w:name w:val="ListLabel 26"/>
    <w:rsid w:val="00EF3AD7"/>
    <w:rPr>
      <w:sz w:val="20"/>
    </w:rPr>
  </w:style>
  <w:style w:type="character" w:customStyle="1" w:styleId="ListLabel27">
    <w:name w:val="ListLabel 27"/>
    <w:rsid w:val="00EF3AD7"/>
    <w:rPr>
      <w:sz w:val="20"/>
    </w:rPr>
  </w:style>
  <w:style w:type="character" w:customStyle="1" w:styleId="ListLabel28">
    <w:name w:val="ListLabel 28"/>
    <w:rsid w:val="00EF3AD7"/>
    <w:rPr>
      <w:sz w:val="20"/>
    </w:rPr>
  </w:style>
  <w:style w:type="character" w:customStyle="1" w:styleId="ListLabel29">
    <w:name w:val="ListLabel 29"/>
    <w:rsid w:val="00EF3AD7"/>
    <w:rPr>
      <w:sz w:val="20"/>
    </w:rPr>
  </w:style>
  <w:style w:type="character" w:customStyle="1" w:styleId="ListLabel30">
    <w:name w:val="ListLabel 30"/>
    <w:rsid w:val="00EF3AD7"/>
    <w:rPr>
      <w:sz w:val="20"/>
    </w:rPr>
  </w:style>
  <w:style w:type="character" w:customStyle="1" w:styleId="ListLabel31">
    <w:name w:val="ListLabel 31"/>
    <w:rsid w:val="00EF3AD7"/>
    <w:rPr>
      <w:sz w:val="20"/>
    </w:rPr>
  </w:style>
  <w:style w:type="character" w:customStyle="1" w:styleId="ListLabel32">
    <w:name w:val="ListLabel 32"/>
    <w:rsid w:val="00EF3AD7"/>
    <w:rPr>
      <w:sz w:val="20"/>
    </w:rPr>
  </w:style>
  <w:style w:type="character" w:customStyle="1" w:styleId="ListLabel33">
    <w:name w:val="ListLabel 33"/>
    <w:rsid w:val="00EF3AD7"/>
    <w:rPr>
      <w:sz w:val="20"/>
    </w:rPr>
  </w:style>
  <w:style w:type="character" w:customStyle="1" w:styleId="ListLabel34">
    <w:name w:val="ListLabel 34"/>
    <w:rsid w:val="00EF3AD7"/>
    <w:rPr>
      <w:sz w:val="20"/>
    </w:rPr>
  </w:style>
  <w:style w:type="character" w:customStyle="1" w:styleId="ListLabel35">
    <w:name w:val="ListLabel 35"/>
    <w:rsid w:val="00EF3AD7"/>
    <w:rPr>
      <w:sz w:val="20"/>
    </w:rPr>
  </w:style>
  <w:style w:type="character" w:customStyle="1" w:styleId="ListLabel36">
    <w:name w:val="ListLabel 36"/>
    <w:rsid w:val="00EF3AD7"/>
    <w:rPr>
      <w:sz w:val="20"/>
    </w:rPr>
  </w:style>
  <w:style w:type="character" w:customStyle="1" w:styleId="ListLabel37">
    <w:name w:val="ListLabel 37"/>
    <w:rsid w:val="00EF3AD7"/>
    <w:rPr>
      <w:sz w:val="20"/>
    </w:rPr>
  </w:style>
  <w:style w:type="character" w:customStyle="1" w:styleId="ListLabel38">
    <w:name w:val="ListLabel 38"/>
    <w:rsid w:val="00EF3AD7"/>
    <w:rPr>
      <w:sz w:val="20"/>
    </w:rPr>
  </w:style>
  <w:style w:type="character" w:customStyle="1" w:styleId="ListLabel39">
    <w:name w:val="ListLabel 39"/>
    <w:rsid w:val="00EF3AD7"/>
    <w:rPr>
      <w:sz w:val="20"/>
    </w:rPr>
  </w:style>
  <w:style w:type="character" w:customStyle="1" w:styleId="ListLabel40">
    <w:name w:val="ListLabel 40"/>
    <w:rsid w:val="00EF3AD7"/>
    <w:rPr>
      <w:sz w:val="20"/>
    </w:rPr>
  </w:style>
  <w:style w:type="character" w:customStyle="1" w:styleId="ListLabel41">
    <w:name w:val="ListLabel 41"/>
    <w:rsid w:val="00EF3AD7"/>
    <w:rPr>
      <w:sz w:val="20"/>
    </w:rPr>
  </w:style>
  <w:style w:type="character" w:customStyle="1" w:styleId="ListLabel42">
    <w:name w:val="ListLabel 42"/>
    <w:rsid w:val="00EF3AD7"/>
    <w:rPr>
      <w:sz w:val="20"/>
    </w:rPr>
  </w:style>
  <w:style w:type="character" w:customStyle="1" w:styleId="ListLabel43">
    <w:name w:val="ListLabel 43"/>
    <w:rsid w:val="00EF3AD7"/>
    <w:rPr>
      <w:sz w:val="20"/>
    </w:rPr>
  </w:style>
  <w:style w:type="character" w:customStyle="1" w:styleId="ListLabel44">
    <w:name w:val="ListLabel 44"/>
    <w:rsid w:val="00EF3AD7"/>
    <w:rPr>
      <w:sz w:val="20"/>
    </w:rPr>
  </w:style>
  <w:style w:type="character" w:customStyle="1" w:styleId="ListLabel45">
    <w:name w:val="ListLabel 45"/>
    <w:rsid w:val="00EF3AD7"/>
    <w:rPr>
      <w:sz w:val="20"/>
    </w:rPr>
  </w:style>
  <w:style w:type="character" w:customStyle="1" w:styleId="ListLabel46">
    <w:name w:val="ListLabel 46"/>
    <w:rsid w:val="00EF3AD7"/>
    <w:rPr>
      <w:sz w:val="20"/>
    </w:rPr>
  </w:style>
  <w:style w:type="character" w:customStyle="1" w:styleId="ListLabel47">
    <w:name w:val="ListLabel 47"/>
    <w:rsid w:val="00EF3AD7"/>
    <w:rPr>
      <w:sz w:val="20"/>
    </w:rPr>
  </w:style>
  <w:style w:type="character" w:customStyle="1" w:styleId="ListLabel48">
    <w:name w:val="ListLabel 48"/>
    <w:rsid w:val="00EF3AD7"/>
    <w:rPr>
      <w:sz w:val="20"/>
    </w:rPr>
  </w:style>
  <w:style w:type="character" w:customStyle="1" w:styleId="ListLabel49">
    <w:name w:val="ListLabel 49"/>
    <w:rsid w:val="00EF3AD7"/>
    <w:rPr>
      <w:sz w:val="20"/>
    </w:rPr>
  </w:style>
  <w:style w:type="character" w:customStyle="1" w:styleId="ListLabel50">
    <w:name w:val="ListLabel 50"/>
    <w:rsid w:val="00EF3AD7"/>
    <w:rPr>
      <w:sz w:val="20"/>
    </w:rPr>
  </w:style>
  <w:style w:type="character" w:customStyle="1" w:styleId="ListLabel51">
    <w:name w:val="ListLabel 51"/>
    <w:rsid w:val="00EF3AD7"/>
    <w:rPr>
      <w:sz w:val="20"/>
    </w:rPr>
  </w:style>
  <w:style w:type="character" w:customStyle="1" w:styleId="ListLabel52">
    <w:name w:val="ListLabel 52"/>
    <w:rsid w:val="00EF3AD7"/>
    <w:rPr>
      <w:sz w:val="20"/>
    </w:rPr>
  </w:style>
  <w:style w:type="character" w:customStyle="1" w:styleId="ListLabel53">
    <w:name w:val="ListLabel 53"/>
    <w:rsid w:val="00EF3AD7"/>
    <w:rPr>
      <w:sz w:val="20"/>
    </w:rPr>
  </w:style>
  <w:style w:type="character" w:customStyle="1" w:styleId="ListLabel54">
    <w:name w:val="ListLabel 54"/>
    <w:rsid w:val="00EF3AD7"/>
    <w:rPr>
      <w:sz w:val="20"/>
    </w:rPr>
  </w:style>
  <w:style w:type="character" w:customStyle="1" w:styleId="ListLabel55">
    <w:name w:val="ListLabel 55"/>
    <w:rsid w:val="00EF3AD7"/>
    <w:rPr>
      <w:sz w:val="20"/>
    </w:rPr>
  </w:style>
  <w:style w:type="character" w:customStyle="1" w:styleId="ListLabel56">
    <w:name w:val="ListLabel 56"/>
    <w:rsid w:val="00EF3AD7"/>
    <w:rPr>
      <w:sz w:val="20"/>
    </w:rPr>
  </w:style>
  <w:style w:type="character" w:customStyle="1" w:styleId="ListLabel57">
    <w:name w:val="ListLabel 57"/>
    <w:rsid w:val="00EF3AD7"/>
    <w:rPr>
      <w:sz w:val="20"/>
    </w:rPr>
  </w:style>
  <w:style w:type="character" w:customStyle="1" w:styleId="ListLabel58">
    <w:name w:val="ListLabel 58"/>
    <w:rsid w:val="00EF3AD7"/>
    <w:rPr>
      <w:sz w:val="20"/>
    </w:rPr>
  </w:style>
  <w:style w:type="character" w:customStyle="1" w:styleId="ListLabel59">
    <w:name w:val="ListLabel 59"/>
    <w:rsid w:val="00EF3AD7"/>
    <w:rPr>
      <w:sz w:val="20"/>
    </w:rPr>
  </w:style>
  <w:style w:type="character" w:customStyle="1" w:styleId="ListLabel60">
    <w:name w:val="ListLabel 60"/>
    <w:rsid w:val="00EF3AD7"/>
    <w:rPr>
      <w:sz w:val="20"/>
    </w:rPr>
  </w:style>
  <w:style w:type="character" w:customStyle="1" w:styleId="ListLabel61">
    <w:name w:val="ListLabel 61"/>
    <w:rsid w:val="00EF3AD7"/>
    <w:rPr>
      <w:sz w:val="20"/>
    </w:rPr>
  </w:style>
  <w:style w:type="character" w:customStyle="1" w:styleId="ListLabel62">
    <w:name w:val="ListLabel 62"/>
    <w:rsid w:val="00EF3AD7"/>
    <w:rPr>
      <w:sz w:val="20"/>
    </w:rPr>
  </w:style>
  <w:style w:type="character" w:customStyle="1" w:styleId="ListLabel63">
    <w:name w:val="ListLabel 63"/>
    <w:rsid w:val="00EF3AD7"/>
    <w:rPr>
      <w:sz w:val="20"/>
    </w:rPr>
  </w:style>
  <w:style w:type="character" w:customStyle="1" w:styleId="ListLabel64">
    <w:name w:val="ListLabel 64"/>
    <w:rsid w:val="00EF3AD7"/>
    <w:rPr>
      <w:sz w:val="20"/>
    </w:rPr>
  </w:style>
  <w:style w:type="character" w:customStyle="1" w:styleId="ListLabel65">
    <w:name w:val="ListLabel 65"/>
    <w:rsid w:val="00EF3AD7"/>
    <w:rPr>
      <w:sz w:val="20"/>
    </w:rPr>
  </w:style>
  <w:style w:type="character" w:customStyle="1" w:styleId="ListLabel66">
    <w:name w:val="ListLabel 66"/>
    <w:rsid w:val="00EF3AD7"/>
    <w:rPr>
      <w:sz w:val="20"/>
    </w:rPr>
  </w:style>
  <w:style w:type="character" w:customStyle="1" w:styleId="ListLabel67">
    <w:name w:val="ListLabel 67"/>
    <w:rsid w:val="00EF3AD7"/>
    <w:rPr>
      <w:sz w:val="20"/>
    </w:rPr>
  </w:style>
  <w:style w:type="character" w:customStyle="1" w:styleId="ListLabel68">
    <w:name w:val="ListLabel 68"/>
    <w:rsid w:val="00EF3AD7"/>
    <w:rPr>
      <w:sz w:val="20"/>
    </w:rPr>
  </w:style>
  <w:style w:type="character" w:customStyle="1" w:styleId="ListLabel69">
    <w:name w:val="ListLabel 69"/>
    <w:rsid w:val="00EF3AD7"/>
    <w:rPr>
      <w:sz w:val="20"/>
    </w:rPr>
  </w:style>
  <w:style w:type="character" w:customStyle="1" w:styleId="ListLabel70">
    <w:name w:val="ListLabel 70"/>
    <w:rsid w:val="00EF3AD7"/>
    <w:rPr>
      <w:sz w:val="20"/>
    </w:rPr>
  </w:style>
  <w:style w:type="character" w:customStyle="1" w:styleId="ListLabel71">
    <w:name w:val="ListLabel 71"/>
    <w:rsid w:val="00EF3AD7"/>
    <w:rPr>
      <w:sz w:val="20"/>
    </w:rPr>
  </w:style>
  <w:style w:type="character" w:customStyle="1" w:styleId="ListLabel72">
    <w:name w:val="ListLabel 72"/>
    <w:rsid w:val="00EF3AD7"/>
    <w:rPr>
      <w:sz w:val="20"/>
    </w:rPr>
  </w:style>
  <w:style w:type="character" w:customStyle="1" w:styleId="ListLabel73">
    <w:name w:val="ListLabel 73"/>
    <w:rsid w:val="00EF3AD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4">
    <w:name w:val="ListLabel 74"/>
    <w:rsid w:val="00EF3AD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5">
    <w:name w:val="ListLabel 75"/>
    <w:rsid w:val="00EF3AD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6">
    <w:name w:val="ListLabel 76"/>
    <w:rsid w:val="00EF3AD7"/>
    <w:rPr>
      <w:rFonts w:eastAsia="Calibri"/>
    </w:rPr>
  </w:style>
  <w:style w:type="character" w:customStyle="1" w:styleId="ListLabel77">
    <w:name w:val="ListLabel 77"/>
    <w:rsid w:val="00EF3AD7"/>
    <w:rPr>
      <w:rFonts w:eastAsia="Calibri"/>
    </w:rPr>
  </w:style>
  <w:style w:type="character" w:customStyle="1" w:styleId="ListLabel78">
    <w:name w:val="ListLabel 78"/>
    <w:rsid w:val="00EF3AD7"/>
    <w:rPr>
      <w:rFonts w:eastAsia="Calibri"/>
    </w:rPr>
  </w:style>
  <w:style w:type="character" w:customStyle="1" w:styleId="ListLabel79">
    <w:name w:val="ListLabel 79"/>
    <w:rsid w:val="00EF3AD7"/>
    <w:rPr>
      <w:rFonts w:eastAsia="Calibri"/>
    </w:rPr>
  </w:style>
  <w:style w:type="character" w:customStyle="1" w:styleId="WW8Num8z0">
    <w:name w:val="WW8Num8z0"/>
    <w:rsid w:val="00EF3AD7"/>
    <w:rPr>
      <w:rFonts w:ascii="Symbol" w:hAnsi="Symbol" w:cs="Symbol"/>
      <w:sz w:val="20"/>
    </w:rPr>
  </w:style>
  <w:style w:type="character" w:customStyle="1" w:styleId="WW8Num8z1">
    <w:name w:val="WW8Num8z1"/>
    <w:rsid w:val="00EF3AD7"/>
    <w:rPr>
      <w:rFonts w:ascii="Courier New" w:hAnsi="Courier New" w:cs="Courier New"/>
      <w:sz w:val="20"/>
    </w:rPr>
  </w:style>
  <w:style w:type="character" w:customStyle="1" w:styleId="WW8Num8z2">
    <w:name w:val="WW8Num8z2"/>
    <w:rsid w:val="00EF3AD7"/>
    <w:rPr>
      <w:rFonts w:ascii="Wingdings" w:hAnsi="Wingdings" w:cs="Wingdings"/>
      <w:sz w:val="20"/>
    </w:rPr>
  </w:style>
  <w:style w:type="character" w:customStyle="1" w:styleId="WW8Num11z0">
    <w:name w:val="WW8Num11z0"/>
    <w:rsid w:val="00EF3AD7"/>
    <w:rPr>
      <w:rFonts w:ascii="Symbol" w:hAnsi="Symbol" w:cs="Symbol"/>
      <w:sz w:val="20"/>
    </w:rPr>
  </w:style>
  <w:style w:type="character" w:customStyle="1" w:styleId="WW8Num11z1">
    <w:name w:val="WW8Num11z1"/>
    <w:rsid w:val="00EF3AD7"/>
    <w:rPr>
      <w:rFonts w:ascii="Courier New" w:hAnsi="Courier New" w:cs="Courier New"/>
      <w:sz w:val="20"/>
    </w:rPr>
  </w:style>
  <w:style w:type="character" w:customStyle="1" w:styleId="WW8Num11z2">
    <w:name w:val="WW8Num11z2"/>
    <w:rsid w:val="00EF3AD7"/>
    <w:rPr>
      <w:rFonts w:ascii="Wingdings" w:hAnsi="Wingdings" w:cs="Wingdings"/>
      <w:sz w:val="20"/>
    </w:rPr>
  </w:style>
  <w:style w:type="character" w:customStyle="1" w:styleId="WW8Num7z0">
    <w:name w:val="WW8Num7z0"/>
    <w:rsid w:val="00EF3AD7"/>
    <w:rPr>
      <w:rFonts w:ascii="Symbol" w:hAnsi="Symbol" w:cs="Symbol"/>
      <w:sz w:val="20"/>
    </w:rPr>
  </w:style>
  <w:style w:type="character" w:customStyle="1" w:styleId="WW8Num7z1">
    <w:name w:val="WW8Num7z1"/>
    <w:rsid w:val="00EF3AD7"/>
    <w:rPr>
      <w:rFonts w:ascii="Courier New" w:hAnsi="Courier New" w:cs="Courier New"/>
      <w:sz w:val="20"/>
    </w:rPr>
  </w:style>
  <w:style w:type="character" w:customStyle="1" w:styleId="WW8Num7z2">
    <w:name w:val="WW8Num7z2"/>
    <w:rsid w:val="00EF3AD7"/>
    <w:rPr>
      <w:rFonts w:ascii="Wingdings" w:hAnsi="Wingdings" w:cs="Wingdings"/>
      <w:sz w:val="20"/>
    </w:rPr>
  </w:style>
  <w:style w:type="character" w:customStyle="1" w:styleId="ListLabel80">
    <w:name w:val="ListLabel 80"/>
    <w:rsid w:val="00EF3AD7"/>
    <w:rPr>
      <w:rFonts w:ascii="Times New Roman" w:hAnsi="Times New Roman" w:cs="Symbol"/>
      <w:sz w:val="24"/>
    </w:rPr>
  </w:style>
  <w:style w:type="character" w:customStyle="1" w:styleId="ListLabel81">
    <w:name w:val="ListLabel 81"/>
    <w:rsid w:val="00EF3AD7"/>
    <w:rPr>
      <w:rFonts w:cs="Courier New"/>
      <w:sz w:val="20"/>
    </w:rPr>
  </w:style>
  <w:style w:type="character" w:customStyle="1" w:styleId="ListLabel82">
    <w:name w:val="ListLabel 82"/>
    <w:rsid w:val="00EF3AD7"/>
    <w:rPr>
      <w:rFonts w:cs="Wingdings"/>
      <w:sz w:val="20"/>
    </w:rPr>
  </w:style>
  <w:style w:type="character" w:customStyle="1" w:styleId="ListLabel83">
    <w:name w:val="ListLabel 83"/>
    <w:rsid w:val="00EF3AD7"/>
    <w:rPr>
      <w:rFonts w:cs="Wingdings"/>
      <w:sz w:val="20"/>
    </w:rPr>
  </w:style>
  <w:style w:type="character" w:customStyle="1" w:styleId="ListLabel84">
    <w:name w:val="ListLabel 84"/>
    <w:rsid w:val="00EF3AD7"/>
    <w:rPr>
      <w:rFonts w:cs="Wingdings"/>
      <w:sz w:val="20"/>
    </w:rPr>
  </w:style>
  <w:style w:type="character" w:customStyle="1" w:styleId="ListLabel85">
    <w:name w:val="ListLabel 85"/>
    <w:rsid w:val="00EF3AD7"/>
    <w:rPr>
      <w:rFonts w:cs="Wingdings"/>
      <w:sz w:val="20"/>
    </w:rPr>
  </w:style>
  <w:style w:type="character" w:customStyle="1" w:styleId="ListLabel86">
    <w:name w:val="ListLabel 86"/>
    <w:rsid w:val="00EF3AD7"/>
    <w:rPr>
      <w:rFonts w:cs="Wingdings"/>
      <w:sz w:val="20"/>
    </w:rPr>
  </w:style>
  <w:style w:type="character" w:customStyle="1" w:styleId="ListLabel87">
    <w:name w:val="ListLabel 87"/>
    <w:rsid w:val="00EF3AD7"/>
    <w:rPr>
      <w:rFonts w:cs="Wingdings"/>
      <w:sz w:val="20"/>
    </w:rPr>
  </w:style>
  <w:style w:type="character" w:customStyle="1" w:styleId="ListLabel88">
    <w:name w:val="ListLabel 88"/>
    <w:rsid w:val="00EF3AD7"/>
    <w:rPr>
      <w:rFonts w:cs="Wingdings"/>
      <w:sz w:val="20"/>
    </w:rPr>
  </w:style>
  <w:style w:type="character" w:customStyle="1" w:styleId="ListLabel89">
    <w:name w:val="ListLabel 89"/>
    <w:rsid w:val="00EF3AD7"/>
    <w:rPr>
      <w:rFonts w:ascii="Times New Roman" w:hAnsi="Times New Roman" w:cs="Symbol"/>
      <w:sz w:val="24"/>
    </w:rPr>
  </w:style>
  <w:style w:type="character" w:customStyle="1" w:styleId="ListLabel90">
    <w:name w:val="ListLabel 90"/>
    <w:rsid w:val="00EF3AD7"/>
    <w:rPr>
      <w:rFonts w:cs="Courier New"/>
      <w:sz w:val="20"/>
    </w:rPr>
  </w:style>
  <w:style w:type="character" w:customStyle="1" w:styleId="ListLabel91">
    <w:name w:val="ListLabel 91"/>
    <w:rsid w:val="00EF3AD7"/>
    <w:rPr>
      <w:rFonts w:cs="Wingdings"/>
      <w:sz w:val="20"/>
    </w:rPr>
  </w:style>
  <w:style w:type="character" w:customStyle="1" w:styleId="ListLabel92">
    <w:name w:val="ListLabel 92"/>
    <w:rsid w:val="00EF3AD7"/>
    <w:rPr>
      <w:rFonts w:cs="Wingdings"/>
      <w:sz w:val="20"/>
    </w:rPr>
  </w:style>
  <w:style w:type="character" w:customStyle="1" w:styleId="ListLabel93">
    <w:name w:val="ListLabel 93"/>
    <w:rsid w:val="00EF3AD7"/>
    <w:rPr>
      <w:rFonts w:cs="Wingdings"/>
      <w:sz w:val="20"/>
    </w:rPr>
  </w:style>
  <w:style w:type="character" w:customStyle="1" w:styleId="ListLabel94">
    <w:name w:val="ListLabel 94"/>
    <w:rsid w:val="00EF3AD7"/>
    <w:rPr>
      <w:rFonts w:cs="Wingdings"/>
      <w:sz w:val="20"/>
    </w:rPr>
  </w:style>
  <w:style w:type="character" w:customStyle="1" w:styleId="ListLabel95">
    <w:name w:val="ListLabel 95"/>
    <w:rsid w:val="00EF3AD7"/>
    <w:rPr>
      <w:rFonts w:cs="Wingdings"/>
      <w:sz w:val="20"/>
    </w:rPr>
  </w:style>
  <w:style w:type="character" w:customStyle="1" w:styleId="ListLabel96">
    <w:name w:val="ListLabel 96"/>
    <w:rsid w:val="00EF3AD7"/>
    <w:rPr>
      <w:rFonts w:cs="Wingdings"/>
      <w:sz w:val="20"/>
    </w:rPr>
  </w:style>
  <w:style w:type="character" w:customStyle="1" w:styleId="ListLabel97">
    <w:name w:val="ListLabel 97"/>
    <w:rsid w:val="00EF3AD7"/>
    <w:rPr>
      <w:rFonts w:cs="Wingdings"/>
      <w:sz w:val="20"/>
    </w:rPr>
  </w:style>
  <w:style w:type="character" w:customStyle="1" w:styleId="ListLabel98">
    <w:name w:val="ListLabel 98"/>
    <w:rsid w:val="00EF3AD7"/>
    <w:rPr>
      <w:rFonts w:ascii="Times New Roman" w:hAnsi="Times New Roman" w:cs="Symbol"/>
      <w:sz w:val="24"/>
    </w:rPr>
  </w:style>
  <w:style w:type="character" w:customStyle="1" w:styleId="ListLabel99">
    <w:name w:val="ListLabel 99"/>
    <w:rsid w:val="00EF3AD7"/>
    <w:rPr>
      <w:rFonts w:cs="Courier New"/>
      <w:sz w:val="20"/>
    </w:rPr>
  </w:style>
  <w:style w:type="character" w:customStyle="1" w:styleId="ListLabel100">
    <w:name w:val="ListLabel 100"/>
    <w:rsid w:val="00EF3AD7"/>
    <w:rPr>
      <w:rFonts w:cs="Wingdings"/>
      <w:sz w:val="20"/>
    </w:rPr>
  </w:style>
  <w:style w:type="character" w:customStyle="1" w:styleId="ListLabel101">
    <w:name w:val="ListLabel 101"/>
    <w:rsid w:val="00EF3AD7"/>
    <w:rPr>
      <w:rFonts w:cs="Wingdings"/>
      <w:sz w:val="20"/>
    </w:rPr>
  </w:style>
  <w:style w:type="character" w:customStyle="1" w:styleId="ListLabel102">
    <w:name w:val="ListLabel 102"/>
    <w:rsid w:val="00EF3AD7"/>
    <w:rPr>
      <w:rFonts w:cs="Wingdings"/>
      <w:sz w:val="20"/>
    </w:rPr>
  </w:style>
  <w:style w:type="character" w:customStyle="1" w:styleId="ListLabel103">
    <w:name w:val="ListLabel 103"/>
    <w:rsid w:val="00EF3AD7"/>
    <w:rPr>
      <w:rFonts w:cs="Wingdings"/>
      <w:sz w:val="20"/>
    </w:rPr>
  </w:style>
  <w:style w:type="character" w:customStyle="1" w:styleId="ListLabel104">
    <w:name w:val="ListLabel 104"/>
    <w:rsid w:val="00EF3AD7"/>
    <w:rPr>
      <w:rFonts w:cs="Wingdings"/>
      <w:sz w:val="20"/>
    </w:rPr>
  </w:style>
  <w:style w:type="character" w:customStyle="1" w:styleId="ListLabel105">
    <w:name w:val="ListLabel 105"/>
    <w:rsid w:val="00EF3AD7"/>
    <w:rPr>
      <w:rFonts w:cs="Wingdings"/>
      <w:sz w:val="20"/>
    </w:rPr>
  </w:style>
  <w:style w:type="character" w:customStyle="1" w:styleId="ListLabel106">
    <w:name w:val="ListLabel 106"/>
    <w:rsid w:val="00EF3AD7"/>
    <w:rPr>
      <w:rFonts w:cs="Wingdings"/>
      <w:sz w:val="20"/>
    </w:rPr>
  </w:style>
  <w:style w:type="character" w:customStyle="1" w:styleId="ListLabel107">
    <w:name w:val="ListLabel 107"/>
    <w:rsid w:val="00EF3AD7"/>
    <w:rPr>
      <w:rFonts w:eastAsia="Calibri"/>
    </w:rPr>
  </w:style>
  <w:style w:type="character" w:customStyle="1" w:styleId="ListLabel108">
    <w:name w:val="ListLabel 108"/>
    <w:rsid w:val="00EF3AD7"/>
    <w:rPr>
      <w:rFonts w:ascii="Times New Roman" w:eastAsia="Times New Roman" w:hAnsi="Times New Roman" w:cs="Arial"/>
      <w:color w:val="01745C"/>
      <w:sz w:val="24"/>
      <w:szCs w:val="24"/>
    </w:rPr>
  </w:style>
  <w:style w:type="character" w:customStyle="1" w:styleId="ListLabel109">
    <w:name w:val="ListLabel 109"/>
    <w:rsid w:val="00EF3AD7"/>
    <w:rPr>
      <w:rFonts w:ascii="Times New Roman" w:hAnsi="Times New Roman" w:cs="Symbol"/>
      <w:sz w:val="24"/>
    </w:rPr>
  </w:style>
  <w:style w:type="character" w:customStyle="1" w:styleId="ListLabel110">
    <w:name w:val="ListLabel 110"/>
    <w:rsid w:val="00EF3AD7"/>
    <w:rPr>
      <w:rFonts w:cs="Courier New"/>
      <w:sz w:val="20"/>
    </w:rPr>
  </w:style>
  <w:style w:type="character" w:customStyle="1" w:styleId="ListLabel111">
    <w:name w:val="ListLabel 111"/>
    <w:rsid w:val="00EF3AD7"/>
    <w:rPr>
      <w:rFonts w:cs="Wingdings"/>
      <w:sz w:val="20"/>
    </w:rPr>
  </w:style>
  <w:style w:type="character" w:customStyle="1" w:styleId="ListLabel112">
    <w:name w:val="ListLabel 112"/>
    <w:rsid w:val="00EF3AD7"/>
    <w:rPr>
      <w:rFonts w:cs="Wingdings"/>
      <w:sz w:val="20"/>
    </w:rPr>
  </w:style>
  <w:style w:type="character" w:customStyle="1" w:styleId="ListLabel113">
    <w:name w:val="ListLabel 113"/>
    <w:rsid w:val="00EF3AD7"/>
    <w:rPr>
      <w:rFonts w:cs="Wingdings"/>
      <w:sz w:val="20"/>
    </w:rPr>
  </w:style>
  <w:style w:type="character" w:customStyle="1" w:styleId="ListLabel114">
    <w:name w:val="ListLabel 114"/>
    <w:rsid w:val="00EF3AD7"/>
    <w:rPr>
      <w:rFonts w:cs="Wingdings"/>
      <w:sz w:val="20"/>
    </w:rPr>
  </w:style>
  <w:style w:type="character" w:customStyle="1" w:styleId="ListLabel115">
    <w:name w:val="ListLabel 115"/>
    <w:rsid w:val="00EF3AD7"/>
    <w:rPr>
      <w:rFonts w:cs="Wingdings"/>
      <w:sz w:val="20"/>
    </w:rPr>
  </w:style>
  <w:style w:type="character" w:customStyle="1" w:styleId="ListLabel116">
    <w:name w:val="ListLabel 116"/>
    <w:rsid w:val="00EF3AD7"/>
    <w:rPr>
      <w:rFonts w:cs="Wingdings"/>
      <w:sz w:val="20"/>
    </w:rPr>
  </w:style>
  <w:style w:type="character" w:customStyle="1" w:styleId="ListLabel117">
    <w:name w:val="ListLabel 117"/>
    <w:rsid w:val="00EF3AD7"/>
    <w:rPr>
      <w:rFonts w:cs="Wingdings"/>
      <w:sz w:val="20"/>
    </w:rPr>
  </w:style>
  <w:style w:type="character" w:customStyle="1" w:styleId="ListLabel118">
    <w:name w:val="ListLabel 118"/>
    <w:rsid w:val="00EF3AD7"/>
    <w:rPr>
      <w:rFonts w:ascii="Times New Roman" w:hAnsi="Times New Roman" w:cs="Symbol"/>
      <w:sz w:val="24"/>
    </w:rPr>
  </w:style>
  <w:style w:type="character" w:customStyle="1" w:styleId="ListLabel119">
    <w:name w:val="ListLabel 119"/>
    <w:rsid w:val="00EF3AD7"/>
    <w:rPr>
      <w:rFonts w:cs="Courier New"/>
      <w:sz w:val="20"/>
    </w:rPr>
  </w:style>
  <w:style w:type="character" w:customStyle="1" w:styleId="ListLabel120">
    <w:name w:val="ListLabel 120"/>
    <w:rsid w:val="00EF3AD7"/>
    <w:rPr>
      <w:rFonts w:cs="Wingdings"/>
      <w:sz w:val="20"/>
    </w:rPr>
  </w:style>
  <w:style w:type="character" w:customStyle="1" w:styleId="ListLabel121">
    <w:name w:val="ListLabel 121"/>
    <w:rsid w:val="00EF3AD7"/>
    <w:rPr>
      <w:rFonts w:cs="Wingdings"/>
      <w:sz w:val="20"/>
    </w:rPr>
  </w:style>
  <w:style w:type="character" w:customStyle="1" w:styleId="ListLabel122">
    <w:name w:val="ListLabel 122"/>
    <w:rsid w:val="00EF3AD7"/>
    <w:rPr>
      <w:rFonts w:cs="Wingdings"/>
      <w:sz w:val="20"/>
    </w:rPr>
  </w:style>
  <w:style w:type="character" w:customStyle="1" w:styleId="ListLabel123">
    <w:name w:val="ListLabel 123"/>
    <w:rsid w:val="00EF3AD7"/>
    <w:rPr>
      <w:rFonts w:cs="Wingdings"/>
      <w:sz w:val="20"/>
    </w:rPr>
  </w:style>
  <w:style w:type="character" w:customStyle="1" w:styleId="ListLabel124">
    <w:name w:val="ListLabel 124"/>
    <w:rsid w:val="00EF3AD7"/>
    <w:rPr>
      <w:rFonts w:cs="Wingdings"/>
      <w:sz w:val="20"/>
    </w:rPr>
  </w:style>
  <w:style w:type="character" w:customStyle="1" w:styleId="ListLabel125">
    <w:name w:val="ListLabel 125"/>
    <w:rsid w:val="00EF3AD7"/>
    <w:rPr>
      <w:rFonts w:cs="Wingdings"/>
      <w:sz w:val="20"/>
    </w:rPr>
  </w:style>
  <w:style w:type="character" w:customStyle="1" w:styleId="ListLabel126">
    <w:name w:val="ListLabel 126"/>
    <w:rsid w:val="00EF3AD7"/>
    <w:rPr>
      <w:rFonts w:cs="Wingdings"/>
      <w:sz w:val="20"/>
    </w:rPr>
  </w:style>
  <w:style w:type="character" w:customStyle="1" w:styleId="ListLabel127">
    <w:name w:val="ListLabel 127"/>
    <w:rsid w:val="00EF3AD7"/>
    <w:rPr>
      <w:rFonts w:ascii="Times New Roman" w:hAnsi="Times New Roman" w:cs="Symbol"/>
      <w:sz w:val="24"/>
    </w:rPr>
  </w:style>
  <w:style w:type="character" w:customStyle="1" w:styleId="ListLabel128">
    <w:name w:val="ListLabel 128"/>
    <w:rsid w:val="00EF3AD7"/>
    <w:rPr>
      <w:rFonts w:cs="Courier New"/>
      <w:sz w:val="20"/>
    </w:rPr>
  </w:style>
  <w:style w:type="character" w:customStyle="1" w:styleId="ListLabel129">
    <w:name w:val="ListLabel 129"/>
    <w:rsid w:val="00EF3AD7"/>
    <w:rPr>
      <w:rFonts w:cs="Wingdings"/>
      <w:sz w:val="20"/>
    </w:rPr>
  </w:style>
  <w:style w:type="character" w:customStyle="1" w:styleId="ListLabel130">
    <w:name w:val="ListLabel 130"/>
    <w:rsid w:val="00EF3AD7"/>
    <w:rPr>
      <w:rFonts w:cs="Wingdings"/>
      <w:sz w:val="20"/>
    </w:rPr>
  </w:style>
  <w:style w:type="character" w:customStyle="1" w:styleId="ListLabel131">
    <w:name w:val="ListLabel 131"/>
    <w:rsid w:val="00EF3AD7"/>
    <w:rPr>
      <w:rFonts w:cs="Wingdings"/>
      <w:sz w:val="20"/>
    </w:rPr>
  </w:style>
  <w:style w:type="character" w:customStyle="1" w:styleId="ListLabel132">
    <w:name w:val="ListLabel 132"/>
    <w:rsid w:val="00EF3AD7"/>
    <w:rPr>
      <w:rFonts w:cs="Wingdings"/>
      <w:sz w:val="20"/>
    </w:rPr>
  </w:style>
  <w:style w:type="character" w:customStyle="1" w:styleId="ListLabel133">
    <w:name w:val="ListLabel 133"/>
    <w:rsid w:val="00EF3AD7"/>
    <w:rPr>
      <w:rFonts w:cs="Wingdings"/>
      <w:sz w:val="20"/>
    </w:rPr>
  </w:style>
  <w:style w:type="character" w:customStyle="1" w:styleId="ListLabel134">
    <w:name w:val="ListLabel 134"/>
    <w:rsid w:val="00EF3AD7"/>
    <w:rPr>
      <w:rFonts w:cs="Wingdings"/>
      <w:sz w:val="20"/>
    </w:rPr>
  </w:style>
  <w:style w:type="character" w:customStyle="1" w:styleId="ListLabel135">
    <w:name w:val="ListLabel 135"/>
    <w:rsid w:val="00EF3AD7"/>
    <w:rPr>
      <w:rFonts w:cs="Wingdings"/>
      <w:sz w:val="20"/>
    </w:rPr>
  </w:style>
  <w:style w:type="character" w:customStyle="1" w:styleId="ListLabel136">
    <w:name w:val="ListLabel 136"/>
    <w:rsid w:val="00EF3AD7"/>
    <w:rPr>
      <w:rFonts w:eastAsia="Calibri"/>
    </w:rPr>
  </w:style>
  <w:style w:type="character" w:customStyle="1" w:styleId="ListLabel137">
    <w:name w:val="ListLabel 137"/>
    <w:rsid w:val="00EF3AD7"/>
    <w:rPr>
      <w:rFonts w:ascii="Times New Roman" w:eastAsia="Times New Roman" w:hAnsi="Times New Roman" w:cs="Arial"/>
      <w:color w:val="01745C"/>
      <w:sz w:val="24"/>
      <w:szCs w:val="24"/>
    </w:rPr>
  </w:style>
  <w:style w:type="paragraph" w:customStyle="1" w:styleId="13">
    <w:name w:val="Заголовок1"/>
    <w:basedOn w:val="a"/>
    <w:next w:val="a5"/>
    <w:rsid w:val="00EF3A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F3AD7"/>
    <w:pPr>
      <w:spacing w:after="140" w:line="276" w:lineRule="auto"/>
    </w:pPr>
  </w:style>
  <w:style w:type="paragraph" w:styleId="a6">
    <w:name w:val="List"/>
    <w:basedOn w:val="a5"/>
    <w:rsid w:val="00EF3AD7"/>
    <w:rPr>
      <w:rFonts w:cs="Arial"/>
    </w:rPr>
  </w:style>
  <w:style w:type="paragraph" w:styleId="a7">
    <w:name w:val="caption"/>
    <w:basedOn w:val="a"/>
    <w:qFormat/>
    <w:rsid w:val="00EF3A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EF3AD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EF3A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EF3AD7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EF3A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a"/>
    <w:rsid w:val="00EF3AD7"/>
    <w:pPr>
      <w:suppressLineNumbers/>
    </w:pPr>
    <w:rPr>
      <w:rFonts w:cs="Arial"/>
    </w:rPr>
  </w:style>
  <w:style w:type="paragraph" w:customStyle="1" w:styleId="HTML1">
    <w:name w:val="Стандартный HTML1"/>
    <w:basedOn w:val="a"/>
    <w:rsid w:val="00EF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Обычный (веб)1"/>
    <w:basedOn w:val="a"/>
    <w:rsid w:val="00EF3A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-1">
    <w:name w:val="z-Начало формы1"/>
    <w:basedOn w:val="a"/>
    <w:rsid w:val="00EF3AD7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Конец формы1"/>
    <w:basedOn w:val="a"/>
    <w:rsid w:val="00EF3AD7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7">
    <w:name w:val="Текст выноски1"/>
    <w:basedOn w:val="a"/>
    <w:rsid w:val="00EF3AD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8">
    <w:name w:val="Содержимое таблицы"/>
    <w:basedOn w:val="a"/>
    <w:rsid w:val="00EF3AD7"/>
    <w:pPr>
      <w:suppressLineNumbers/>
    </w:pPr>
  </w:style>
  <w:style w:type="paragraph" w:customStyle="1" w:styleId="a9">
    <w:name w:val="Заголовок таблицы"/>
    <w:basedOn w:val="a8"/>
    <w:rsid w:val="00EF3AD7"/>
    <w:pPr>
      <w:jc w:val="center"/>
    </w:pPr>
    <w:rPr>
      <w:b/>
      <w:bCs/>
    </w:rPr>
  </w:style>
  <w:style w:type="paragraph" w:styleId="aa">
    <w:name w:val="Balloon Text"/>
    <w:basedOn w:val="a"/>
    <w:link w:val="18"/>
    <w:uiPriority w:val="99"/>
    <w:semiHidden/>
    <w:unhideWhenUsed/>
    <w:rsid w:val="00D31D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a"/>
    <w:uiPriority w:val="99"/>
    <w:semiHidden/>
    <w:rsid w:val="00D31D42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31D42"/>
    <w:rPr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D31D42"/>
    <w:rPr>
      <w:i/>
      <w:iCs/>
    </w:rPr>
  </w:style>
  <w:style w:type="paragraph" w:styleId="ac">
    <w:name w:val="No Spacing"/>
    <w:uiPriority w:val="1"/>
    <w:qFormat/>
    <w:rsid w:val="00D31D42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i.1obraz.ru/" TargetMode="External"/><Relationship Id="rId12" Type="http://schemas.openxmlformats.org/officeDocument/2006/relationships/hyperlink" Target="http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ini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i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2F16-DB8D-4B28-A747-54D2DA70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28066</CharactersWithSpaces>
  <SharedDoc>false</SharedDoc>
  <HLinks>
    <vt:vector size="42" baseType="variant">
      <vt:variant>
        <vt:i4>1441882</vt:i4>
      </vt:variant>
      <vt:variant>
        <vt:i4>18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/document/99/499023522/</vt:lpwstr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/document/118/49757/</vt:lpwstr>
      </vt:variant>
      <vt:variant>
        <vt:i4>4784206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/document/97/486051/infobar-attachment/</vt:lpwstr>
      </vt:variant>
      <vt:variant>
        <vt:i4>1638484</vt:i4>
      </vt:variant>
      <vt:variant>
        <vt:i4>9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/document/99/499023522/</vt:lpwstr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ELeNaBuh</cp:lastModifiedBy>
  <cp:revision>4</cp:revision>
  <cp:lastPrinted>2021-11-29T10:59:00Z</cp:lastPrinted>
  <dcterms:created xsi:type="dcterms:W3CDTF">2025-04-14T06:49:00Z</dcterms:created>
  <dcterms:modified xsi:type="dcterms:W3CDTF">2025-04-14T09:21:00Z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