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7E" w:rsidRDefault="0017127E" w:rsidP="0017127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  <w:r w:rsidR="00C45DC8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</w:t>
      </w: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D412E9" w:rsidRPr="00D412E9" w:rsidRDefault="00D412E9" w:rsidP="00D412E9">
      <w:pPr>
        <w:widowControl/>
        <w:autoSpaceDE/>
        <w:autoSpaceDN/>
        <w:adjustRightInd/>
        <w:spacing w:line="322" w:lineRule="exact"/>
        <w:ind w:left="23"/>
        <w:jc w:val="center"/>
        <w:rPr>
          <w:rFonts w:eastAsia="Times New Roman"/>
          <w:b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b/>
          <w:sz w:val="25"/>
          <w:szCs w:val="25"/>
          <w:shd w:val="clear" w:color="auto" w:fill="FFFFFF"/>
          <w:lang w:eastAsia="en-US"/>
        </w:rPr>
        <w:t>Техническая схема обеспечения проведения итогового сочинения (изложения)</w:t>
      </w:r>
    </w:p>
    <w:p w:rsidR="00D412E9" w:rsidRPr="00D412E9" w:rsidRDefault="00D412E9" w:rsidP="00D412E9">
      <w:pPr>
        <w:widowControl/>
        <w:autoSpaceDE/>
        <w:autoSpaceDN/>
        <w:adjustRightInd/>
        <w:spacing w:line="322" w:lineRule="exact"/>
        <w:ind w:left="23"/>
        <w:jc w:val="center"/>
        <w:rPr>
          <w:rFonts w:eastAsia="Times New Roman"/>
          <w:b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b/>
          <w:sz w:val="25"/>
          <w:szCs w:val="25"/>
          <w:shd w:val="clear" w:color="auto" w:fill="FFFFFF"/>
          <w:lang w:eastAsia="en-US"/>
        </w:rPr>
        <w:t xml:space="preserve"> в Рязанской области</w:t>
      </w:r>
    </w:p>
    <w:p w:rsidR="00D412E9" w:rsidRPr="00D412E9" w:rsidRDefault="00D412E9" w:rsidP="00D412E9">
      <w:pPr>
        <w:widowControl/>
        <w:autoSpaceDE/>
        <w:autoSpaceDN/>
        <w:adjustRightInd/>
        <w:spacing w:line="322" w:lineRule="exact"/>
        <w:ind w:left="23"/>
        <w:jc w:val="center"/>
        <w:rPr>
          <w:rFonts w:eastAsia="Times New Roman"/>
          <w:sz w:val="25"/>
          <w:szCs w:val="25"/>
          <w:lang w:eastAsia="en-US"/>
        </w:rPr>
      </w:pPr>
    </w:p>
    <w:p w:rsidR="00D412E9" w:rsidRPr="00D412E9" w:rsidRDefault="00D412E9" w:rsidP="0038298A">
      <w:pPr>
        <w:widowControl/>
        <w:autoSpaceDE/>
        <w:autoSpaceDN/>
        <w:adjustRightInd/>
        <w:spacing w:line="326" w:lineRule="exact"/>
        <w:ind w:left="-567" w:right="20" w:firstLine="720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Техническая схема обеспечения проведения итогового сочинения (изложения) в Рязанской  области включает в себя следующие составляющие:</w:t>
      </w:r>
    </w:p>
    <w:p w:rsidR="00D412E9" w:rsidRPr="00D412E9" w:rsidRDefault="00D412E9" w:rsidP="0038298A">
      <w:pPr>
        <w:widowControl/>
        <w:autoSpaceDE/>
        <w:autoSpaceDN/>
        <w:adjustRightInd/>
        <w:spacing w:line="322" w:lineRule="exact"/>
        <w:ind w:left="-567" w:firstLine="688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-сбор сведений об участниках итогового сочинения (изложения),</w:t>
      </w:r>
    </w:p>
    <w:p w:rsidR="00D412E9" w:rsidRPr="00D412E9" w:rsidRDefault="00D412E9" w:rsidP="0038298A">
      <w:pPr>
        <w:widowControl/>
        <w:autoSpaceDE/>
        <w:autoSpaceDN/>
        <w:adjustRightInd/>
        <w:spacing w:line="322" w:lineRule="exact"/>
        <w:ind w:left="-567" w:firstLine="708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-подготовка к проведению итогового сочинения (изложения),</w:t>
      </w:r>
    </w:p>
    <w:p w:rsidR="00D412E9" w:rsidRPr="00D412E9" w:rsidRDefault="00D412E9" w:rsidP="0038298A">
      <w:pPr>
        <w:widowControl/>
        <w:autoSpaceDE/>
        <w:autoSpaceDN/>
        <w:adjustRightInd/>
        <w:spacing w:after="300" w:line="322" w:lineRule="exact"/>
        <w:ind w:left="-567" w:firstLine="708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-обработка результатов итогового сочинения (изложения).</w:t>
      </w:r>
    </w:p>
    <w:p w:rsidR="00D412E9" w:rsidRPr="00D412E9" w:rsidRDefault="00D412E9" w:rsidP="001F21A4">
      <w:pPr>
        <w:widowControl/>
        <w:numPr>
          <w:ilvl w:val="0"/>
          <w:numId w:val="34"/>
        </w:numPr>
        <w:tabs>
          <w:tab w:val="left" w:pos="426"/>
        </w:tabs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Сбор сведений об участниках итогового сочинения (изложения).</w:t>
      </w:r>
    </w:p>
    <w:p w:rsidR="00D412E9" w:rsidRPr="00D412E9" w:rsidRDefault="00D412E9" w:rsidP="006F7790">
      <w:pPr>
        <w:widowControl/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Сведения об участниках итогового сочинения (изложения) вносятся в региональную информационную систему </w:t>
      </w:r>
      <w:r w:rsidR="006F7790" w:rsidRPr="006F7790">
        <w:rPr>
          <w:rFonts w:eastAsia="Times New Roman"/>
          <w:sz w:val="25"/>
          <w:szCs w:val="25"/>
          <w:shd w:val="clear" w:color="auto" w:fill="FFFFFF"/>
          <w:lang w:eastAsia="en-US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6F7790" w:rsidRP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и среднего общего образования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(далее - РИС) посредством программного обеспечения «Планирование ГИА (ЕГЭ)» не позднее, чем за две недели до проведения итогового сочинения (изложения). Региональный центр обработки информации (далее - РЦОИ) заблаговременно передает программное обеспечение «Планирование ГИА (ЕГЭ)» органам местного самоуправления, осуществляющим управление в сфере образования (далее - </w:t>
      </w:r>
      <w:r>
        <w:rPr>
          <w:rFonts w:eastAsia="Times New Roman"/>
          <w:sz w:val="25"/>
          <w:szCs w:val="25"/>
          <w:shd w:val="clear" w:color="auto" w:fill="FFFFFF"/>
          <w:lang w:eastAsia="en-US"/>
        </w:rPr>
        <w:t>МОУО),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областным и негосударственным образовательным организациям г. </w:t>
      </w:r>
      <w:proofErr w:type="gramStart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Рязани  (</w:t>
      </w:r>
      <w:proofErr w:type="gramEnd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далее-ОО) по защищенному канал связи.</w:t>
      </w:r>
    </w:p>
    <w:p w:rsidR="00D412E9" w:rsidRDefault="00D412E9" w:rsidP="009F716F">
      <w:pPr>
        <w:widowControl/>
        <w:autoSpaceDE/>
        <w:autoSpaceDN/>
        <w:adjustRightInd/>
        <w:spacing w:line="322" w:lineRule="exact"/>
        <w:ind w:left="-567" w:right="23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МОУО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и руководители областных и негосударственных образовательных организаций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несут ответственность за достоверность и своевременность внесения сведений в РИС.</w:t>
      </w:r>
    </w:p>
    <w:p w:rsidR="00D412E9" w:rsidRPr="0038298A" w:rsidRDefault="00D412E9" w:rsidP="009F716F">
      <w:pPr>
        <w:widowControl/>
        <w:autoSpaceDE/>
        <w:autoSpaceDN/>
        <w:adjustRightInd/>
        <w:spacing w:line="322" w:lineRule="exact"/>
        <w:ind w:left="-567" w:right="23" w:firstLine="567"/>
        <w:jc w:val="both"/>
        <w:rPr>
          <w:rFonts w:eastAsia="Times New Roman"/>
          <w:sz w:val="25"/>
          <w:szCs w:val="25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Сведения об участниках итогового сочинения-обучающихся образовательных учреждений среднего профессионального образования вносятся в РИС ГИА-11 специалистами РЦОИ на основании данных, полученных от учреждений среднего профессионального образования (официального письма с приложенным списком участников и заявлений об участии в итоговом сочинени</w:t>
      </w:r>
      <w:r w:rsidR="003466CA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й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).</w:t>
      </w:r>
    </w:p>
    <w:p w:rsidR="00D412E9" w:rsidRPr="0038298A" w:rsidRDefault="00D412E9" w:rsidP="001F21A4">
      <w:pPr>
        <w:widowControl/>
        <w:numPr>
          <w:ilvl w:val="0"/>
          <w:numId w:val="34"/>
        </w:numPr>
        <w:tabs>
          <w:tab w:val="left" w:pos="426"/>
        </w:tabs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Подготовка к проведению</w:t>
      </w:r>
      <w:r w:rsidRPr="0038298A">
        <w:rPr>
          <w:rFonts w:eastAsia="Times New Roman"/>
          <w:b/>
          <w:bCs/>
          <w:smallCaps/>
          <w:sz w:val="21"/>
          <w:szCs w:val="21"/>
          <w:shd w:val="clear" w:color="auto" w:fill="FFFFFF"/>
          <w:lang w:eastAsia="en-US"/>
        </w:rPr>
        <w:t xml:space="preserve"> итогового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сочинения (изложения)</w:t>
      </w:r>
    </w:p>
    <w:p w:rsidR="00D412E9" w:rsidRPr="0038298A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2.1 Печать бланков для проведения итогового сочинения (изложения) по решению министерства образования Рязанской </w:t>
      </w:r>
      <w:r w:rsidR="006F7790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области осуществляется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6F7790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в РЦОИ не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позднее чем за</w:t>
      </w:r>
      <w:bookmarkStart w:id="0" w:name="_GoBack"/>
      <w:bookmarkEnd w:id="0"/>
      <w:r w:rsidR="006B3E94" w:rsidRPr="006B3E94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3 рабочих дня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до проведения итогового сочинения (изложения).</w:t>
      </w:r>
      <w:r w:rsidR="002A7621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Печать </w:t>
      </w:r>
      <w:proofErr w:type="gramStart"/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бланков  для</w:t>
      </w:r>
      <w:proofErr w:type="gramEnd"/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проведения итогового сочинения (изложения) осуществляется 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>с использованием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программного обеспечения «Планирование ГИА (ЕГЭ)». Для проведения итогового сочинения (изложения) выполняется  печать двусторонних бланков.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РЦОИ по акту приема-передачи материалов итогов</w:t>
      </w:r>
      <w:r w:rsidR="002A7621"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ого сочинения (изложения) согласно приложению </w:t>
      </w:r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передает </w:t>
      </w:r>
      <w:proofErr w:type="gramStart"/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>бланки  ответственному</w:t>
      </w:r>
      <w:proofErr w:type="gramEnd"/>
      <w:r w:rsidRPr="0038298A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за организацию и проведение </w:t>
      </w:r>
      <w:r w:rsidR="00C202F1">
        <w:rPr>
          <w:rFonts w:eastAsia="Times New Roman"/>
          <w:sz w:val="25"/>
          <w:szCs w:val="25"/>
          <w:shd w:val="clear" w:color="auto" w:fill="FFFFFF"/>
          <w:lang w:eastAsia="en-US"/>
        </w:rPr>
        <w:t>и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тогового сочинения (изложения) в МОУО, ОО (далее </w:t>
      </w:r>
      <w:r w:rsidRPr="00D412E9">
        <w:rPr>
          <w:rFonts w:eastAsia="Times New Roman"/>
          <w:sz w:val="25"/>
          <w:szCs w:val="25"/>
          <w:lang w:eastAsia="en-US"/>
        </w:rPr>
        <w:t xml:space="preserve">-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ответственный в  МОУО, ОО) не позднее чем за день,  до проведения итогового сочинения (изложения). </w:t>
      </w:r>
    </w:p>
    <w:p w:rsidR="00D412E9" w:rsidRPr="00D412E9" w:rsidRDefault="00D412E9" w:rsidP="009F716F">
      <w:pPr>
        <w:widowControl/>
        <w:autoSpaceDE/>
        <w:autoSpaceDN/>
        <w:adjustRightInd/>
        <w:spacing w:line="331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Распечатанные материалы комплектуются по МОУО и ОО с учетом </w:t>
      </w:r>
      <w:r w:rsidR="00EE445F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количества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распределенных участников итогового сочинения (изложения) и резервных комплектов бланков.</w:t>
      </w:r>
    </w:p>
    <w:p w:rsidR="00D412E9" w:rsidRPr="00D412E9" w:rsidRDefault="00D412E9" w:rsidP="006F7790">
      <w:pPr>
        <w:widowControl/>
        <w:numPr>
          <w:ilvl w:val="1"/>
          <w:numId w:val="34"/>
        </w:numPr>
        <w:tabs>
          <w:tab w:val="left" w:pos="284"/>
        </w:tabs>
        <w:autoSpaceDE/>
        <w:autoSpaceDN/>
        <w:adjustRightInd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Комплекты тем итогового сочинения (с инструкциями для каждого участника) размещаются на федеральных Интернет-ресурсах по адресам </w:t>
      </w:r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topic</w:t>
      </w:r>
      <w:r w:rsidR="006F7790" w:rsidRPr="006B3E94">
        <w:rPr>
          <w:rStyle w:val="af0"/>
          <w:sz w:val="25"/>
          <w:szCs w:val="25"/>
          <w:shd w:val="clear" w:color="auto" w:fill="FFFFFF"/>
          <w:lang w:eastAsia="en-US"/>
        </w:rPr>
        <w:t>.</w:t>
      </w:r>
      <w:proofErr w:type="spellStart"/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ege</w:t>
      </w:r>
      <w:proofErr w:type="spellEnd"/>
      <w:r w:rsidR="006F7790" w:rsidRPr="006B3E94">
        <w:rPr>
          <w:rStyle w:val="af0"/>
          <w:sz w:val="25"/>
          <w:szCs w:val="25"/>
          <w:shd w:val="clear" w:color="auto" w:fill="FFFFFF"/>
          <w:lang w:eastAsia="en-US"/>
        </w:rPr>
        <w:t>.</w:t>
      </w:r>
      <w:proofErr w:type="spellStart"/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edu</w:t>
      </w:r>
      <w:proofErr w:type="spellEnd"/>
      <w:r w:rsidR="006F7790" w:rsidRPr="006B3E94">
        <w:rPr>
          <w:rStyle w:val="af0"/>
          <w:sz w:val="25"/>
          <w:szCs w:val="25"/>
          <w:shd w:val="clear" w:color="auto" w:fill="FFFFFF"/>
          <w:lang w:eastAsia="en-US"/>
        </w:rPr>
        <w:t>.</w:t>
      </w:r>
      <w:proofErr w:type="spellStart"/>
      <w:r w:rsidR="006F7790" w:rsidRPr="006F7790">
        <w:rPr>
          <w:rStyle w:val="af0"/>
          <w:sz w:val="25"/>
          <w:szCs w:val="25"/>
          <w:shd w:val="clear" w:color="auto" w:fill="FFFFFF"/>
          <w:lang w:val="en-US" w:eastAsia="en-US"/>
        </w:rPr>
        <w:t>ru</w:t>
      </w:r>
      <w:proofErr w:type="spellEnd"/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и </w:t>
      </w:r>
      <w:hyperlink r:id="rId8" w:history="1"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http</w:t>
        </w:r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://</w:t>
        </w:r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www</w:t>
        </w:r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.</w:t>
        </w:r>
        <w:proofErr w:type="spellStart"/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rustest</w:t>
        </w:r>
        <w:proofErr w:type="spellEnd"/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.</w:t>
        </w:r>
        <w:proofErr w:type="spellStart"/>
        <w:r w:rsidR="006F7790" w:rsidRPr="004D4C46">
          <w:rPr>
            <w:rStyle w:val="af0"/>
            <w:rFonts w:eastAsia="Times New Roman"/>
            <w:sz w:val="25"/>
            <w:szCs w:val="25"/>
            <w:shd w:val="clear" w:color="auto" w:fill="FFFFFF"/>
            <w:lang w:val="en-US" w:eastAsia="en-US"/>
          </w:rPr>
          <w:t>ru</w:t>
        </w:r>
        <w:proofErr w:type="spellEnd"/>
        <w:r w:rsidR="006F7790" w:rsidRPr="006F7790">
          <w:rPr>
            <w:rStyle w:val="af0"/>
            <w:rFonts w:eastAsia="Times New Roman"/>
            <w:sz w:val="25"/>
            <w:szCs w:val="25"/>
            <w:shd w:val="clear" w:color="auto" w:fill="FFFFFF"/>
            <w:lang w:eastAsia="en-US"/>
          </w:rPr>
          <w:t>/</w:t>
        </w:r>
      </w:hyperlink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9.45 </w:t>
      </w:r>
      <w:r w:rsidRPr="00D412E9">
        <w:rPr>
          <w:rFonts w:eastAsia="Times New Roman"/>
          <w:sz w:val="25"/>
          <w:szCs w:val="25"/>
          <w:lang w:eastAsia="en-US"/>
        </w:rPr>
        <w:t xml:space="preserve">по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местному времени.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lastRenderedPageBreak/>
        <w:t xml:space="preserve">Дополнительно, на случай перегрузки федеральных Интернет-ресурсов, РЦОИ передает комплекты </w:t>
      </w:r>
      <w:proofErr w:type="gramStart"/>
      <w:r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тем </w:t>
      </w:r>
      <w:r w:rsidR="00337BE0"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итогового</w:t>
      </w:r>
      <w:proofErr w:type="gramEnd"/>
      <w:r w:rsidR="00337BE0"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сочинения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в МОУО в 9.45-9.47 по защищенному каналу связи. МОУО в случае необходимости передают комплекты тем сочинения (с инструкциями для каждого участника) в ОО по электронной почте или факсу.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Не позднее 9.50 комплект тем сочинения размешается на сайте </w:t>
      </w:r>
      <w:hyperlink r:id="rId9" w:history="1">
        <w:r w:rsidRPr="00D412E9">
          <w:rPr>
            <w:rFonts w:eastAsia="Times New Roman"/>
            <w:color w:val="0066CC"/>
            <w:sz w:val="25"/>
            <w:szCs w:val="25"/>
            <w:u w:val="single"/>
            <w:lang w:val="en-US" w:eastAsia="en-US"/>
          </w:rPr>
          <w:t>www</w:t>
        </w:r>
        <w:r w:rsidRPr="00D412E9">
          <w:rPr>
            <w:rFonts w:eastAsia="Times New Roman"/>
            <w:color w:val="0066CC"/>
            <w:sz w:val="25"/>
            <w:szCs w:val="25"/>
            <w:u w:val="single"/>
            <w:lang w:eastAsia="en-US"/>
          </w:rPr>
          <w:t>.</w:t>
        </w:r>
        <w:proofErr w:type="spellStart"/>
        <w:r w:rsidRPr="00D412E9">
          <w:rPr>
            <w:rFonts w:eastAsia="Times New Roman"/>
            <w:color w:val="0066CC"/>
            <w:sz w:val="25"/>
            <w:szCs w:val="25"/>
            <w:u w:val="single"/>
            <w:lang w:val="en-US" w:eastAsia="en-US"/>
          </w:rPr>
          <w:t>rirorzn</w:t>
        </w:r>
        <w:proofErr w:type="spellEnd"/>
        <w:r w:rsidRPr="00D412E9">
          <w:rPr>
            <w:rFonts w:eastAsia="Times New Roman"/>
            <w:color w:val="0066CC"/>
            <w:sz w:val="25"/>
            <w:szCs w:val="25"/>
            <w:u w:val="single"/>
            <w:lang w:eastAsia="en-US"/>
          </w:rPr>
          <w:t>.</w:t>
        </w:r>
        <w:proofErr w:type="spellStart"/>
        <w:r w:rsidRPr="00D412E9">
          <w:rPr>
            <w:rFonts w:eastAsia="Times New Roman"/>
            <w:color w:val="0066CC"/>
            <w:sz w:val="25"/>
            <w:szCs w:val="25"/>
            <w:u w:val="single"/>
            <w:lang w:val="en-US" w:eastAsia="en-US"/>
          </w:rPr>
          <w:t>ru</w:t>
        </w:r>
        <w:proofErr w:type="spellEnd"/>
      </w:hyperlink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(раздел «Новости»).</w:t>
      </w:r>
    </w:p>
    <w:p w:rsidR="00D412E9" w:rsidRPr="00D412E9" w:rsidRDefault="00D412E9" w:rsidP="009F716F">
      <w:pPr>
        <w:widowControl/>
        <w:numPr>
          <w:ilvl w:val="1"/>
          <w:numId w:val="34"/>
        </w:numPr>
        <w:tabs>
          <w:tab w:val="left" w:pos="851"/>
        </w:tabs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Передача текста изложения осуществляется в МОУО и ОО на бумажных носителях </w:t>
      </w:r>
      <w:proofErr w:type="gramStart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в  запечатанных</w:t>
      </w:r>
      <w:proofErr w:type="gramEnd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конвертах не позднее чем за один день до даты проведения итогового изложения с соблюдением мер информационной безопасности.</w:t>
      </w:r>
    </w:p>
    <w:p w:rsidR="00D412E9" w:rsidRPr="00D412E9" w:rsidRDefault="00D412E9" w:rsidP="009F716F">
      <w:pPr>
        <w:widowControl/>
        <w:tabs>
          <w:tab w:val="left" w:pos="1364"/>
        </w:tabs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Ответственное лицо МОУО с соблюдением мер информационной безопасности   обеспечивает передачу конверта с текстом итогового изложения ответственному лицу в пункте проведения итогового изложения в день проведения итогового </w:t>
      </w:r>
      <w:proofErr w:type="gramStart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изложения  не</w:t>
      </w:r>
      <w:proofErr w:type="gramEnd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позднее 9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>.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45. </w:t>
      </w:r>
    </w:p>
    <w:p w:rsidR="00D412E9" w:rsidRPr="00144240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Конверты вскрываются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аудиториях в </w:t>
      </w:r>
      <w:r w:rsidR="00256894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присутствии </w:t>
      </w:r>
      <w:r w:rsidR="00256894"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>обучающихся не ранее 10.00.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14424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Лица, привлеченные к передаче текста изложения,  доставке материалов изложения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в образовательные организации несут персональную ответственность за неразглашение информации.</w:t>
      </w:r>
    </w:p>
    <w:p w:rsidR="00D412E9" w:rsidRPr="00D412E9" w:rsidRDefault="00D412E9" w:rsidP="009F716F">
      <w:pPr>
        <w:widowControl/>
        <w:numPr>
          <w:ilvl w:val="1"/>
          <w:numId w:val="34"/>
        </w:numPr>
        <w:tabs>
          <w:tab w:val="left" w:pos="709"/>
        </w:tabs>
        <w:autoSpaceDE/>
        <w:autoSpaceDN/>
        <w:adjustRightInd/>
        <w:spacing w:line="326" w:lineRule="exact"/>
        <w:ind w:left="-567" w:right="23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В месте проведения итогового сочинения (изложения) </w:t>
      </w:r>
      <w:r w:rsidRPr="00D412E9">
        <w:rPr>
          <w:rFonts w:eastAsia="Times New Roman"/>
          <w:sz w:val="25"/>
          <w:szCs w:val="25"/>
          <w:lang w:eastAsia="en-US"/>
        </w:rPr>
        <w:t xml:space="preserve">-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выделяется помещение, оборудованное телефонной связью, принтером, персональным компьютером с возможностью выхода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сеть «Интернет» и с необходимым программным обеспечением для получения комплектов тем итогового сочинения.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4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2.5.</w:t>
      </w:r>
      <w:r w:rsidR="009F716F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 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После написания итогового сочинения</w:t>
      </w:r>
      <w:r w:rsidR="00C9494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(изложения) и  их проверки оригиналы комплектов бланков и формы ИС-05 «Ведомость проведения итогового сочинения (изложения) </w:t>
      </w:r>
      <w:r w:rsidRPr="00D412E9">
        <w:rPr>
          <w:rFonts w:eastAsia="Times New Roman"/>
          <w:sz w:val="25"/>
          <w:szCs w:val="25"/>
          <w:lang w:eastAsia="en-US"/>
        </w:rPr>
        <w:t xml:space="preserve">в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учебном кабинете ОО (месте проведения)», ИС-06 </w:t>
      </w:r>
      <w:r w:rsidRPr="00D412E9">
        <w:rPr>
          <w:rFonts w:eastAsia="Times New Roman"/>
          <w:sz w:val="25"/>
          <w:szCs w:val="25"/>
          <w:lang w:eastAsia="en-US"/>
        </w:rPr>
        <w:t>«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Протокол проверки итогового сочинения (изложения)» (заверенная копия), ИС-07 </w:t>
      </w:r>
      <w:r w:rsidRPr="00D412E9">
        <w:rPr>
          <w:rFonts w:eastAsia="Times New Roman"/>
          <w:sz w:val="25"/>
          <w:szCs w:val="25"/>
          <w:lang w:eastAsia="en-US"/>
        </w:rPr>
        <w:t xml:space="preserve"> «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Ведомость коррекции персональных данных участников итогового сочинения (изложения)» (при наличии), ИС-08 </w:t>
      </w:r>
      <w:r w:rsidRPr="00D412E9">
        <w:rPr>
          <w:rFonts w:eastAsia="Times New Roman"/>
          <w:sz w:val="25"/>
          <w:szCs w:val="25"/>
          <w:lang w:eastAsia="en-US"/>
        </w:rPr>
        <w:t>«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Акт о досрочном завершении написания итогового сочинения (изложения) по уважительным причинам» (при наличии), ИС-09 –«Акт об удалении участника итогового сочинения (изложения)» (при наличии) ответственным лицом МОУО, ОО передаются на обработку в РЦОИ.</w:t>
      </w:r>
    </w:p>
    <w:p w:rsidR="00D412E9" w:rsidRPr="00D412E9" w:rsidRDefault="00C94949" w:rsidP="009F716F">
      <w:pPr>
        <w:widowControl/>
        <w:autoSpaceDE/>
        <w:autoSpaceDN/>
        <w:adjustRightInd/>
        <w:spacing w:line="322" w:lineRule="exact"/>
        <w:ind w:left="-567" w:firstLine="567"/>
        <w:jc w:val="both"/>
        <w:rPr>
          <w:rFonts w:eastAsia="Times New Roman"/>
          <w:sz w:val="25"/>
          <w:szCs w:val="25"/>
          <w:lang w:eastAsia="en-US"/>
        </w:rPr>
      </w:pPr>
      <w:r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</w:t>
      </w:r>
      <w:r w:rsidR="00D412E9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3</w:t>
      </w:r>
      <w:r>
        <w:rPr>
          <w:rFonts w:eastAsia="Times New Roman"/>
          <w:sz w:val="25"/>
          <w:szCs w:val="25"/>
          <w:shd w:val="clear" w:color="auto" w:fill="FFFFFF"/>
          <w:lang w:eastAsia="en-US"/>
        </w:rPr>
        <w:t>.</w:t>
      </w:r>
      <w:r w:rsidR="00D412E9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Обработка результатов итогового сочинения (изложения).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3.1.Сканирование оригиналов комплектов бланков для проведения итогового сочинения (изложения) с внесенными результатами проверки осуществляется в РЦОИ.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Сканирование производит технический специалист с помощью программного обеспечения «Станция сканирования».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Сканированию в РЦОИ подлежат бланки регистрации, все заполненные участниками бланки записи, в </w:t>
      </w:r>
      <w:proofErr w:type="spellStart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т.ч</w:t>
      </w:r>
      <w:proofErr w:type="spellEnd"/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. дополнительные бланки записи. Комплекты бланков для проведения итогового сочинения (изложения) каждой аудитории сканируются в отдельный файл.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Если в пункте проведения итогового сочинения (изложения) были участники удаленные или не завершившие сочинение (изложение) по уважительной причине, необходимо отсканировать материалы расследования по факту удаления, не завершения сочинения (изложения)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стандартными средствами сканирования</w:t>
      </w:r>
      <w:r w:rsidR="006F7790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, </w:t>
      </w:r>
      <w:r w:rsidR="006F7790">
        <w:rPr>
          <w:rFonts w:eastAsia="Times New Roman"/>
          <w:sz w:val="25"/>
          <w:szCs w:val="25"/>
          <w:shd w:val="clear" w:color="auto" w:fill="FFFFFF"/>
          <w:lang w:eastAsia="en-US"/>
        </w:rPr>
        <w:t>в</w:t>
      </w:r>
      <w:r w:rsidRPr="00D412E9">
        <w:rPr>
          <w:rFonts w:eastAsia="Times New Roman"/>
          <w:sz w:val="25"/>
          <w:szCs w:val="25"/>
          <w:lang w:eastAsia="en-US"/>
        </w:rPr>
        <w:t xml:space="preserve">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отдельные файлы по каждому случаю удаления, не завершения. </w:t>
      </w:r>
    </w:p>
    <w:p w:rsidR="00D412E9" w:rsidRPr="00D412E9" w:rsidRDefault="00D412E9" w:rsidP="009F716F">
      <w:pPr>
        <w:widowControl/>
        <w:autoSpaceDE/>
        <w:autoSpaceDN/>
        <w:adjustRightInd/>
        <w:spacing w:line="322" w:lineRule="exact"/>
        <w:ind w:left="-567" w:right="20" w:firstLine="567"/>
        <w:jc w:val="both"/>
        <w:rPr>
          <w:rFonts w:eastAsia="Times New Roman"/>
          <w:sz w:val="25"/>
          <w:szCs w:val="25"/>
          <w:lang w:eastAsia="en-US"/>
        </w:rPr>
      </w:pP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3.2. Ответственное лицо в РЦОИ организует проверку качества изображений: соответствие размера скан-</w:t>
      </w:r>
      <w:r w:rsidR="006F7790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копий, читаемость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 символов и реперов, соответствие </w:t>
      </w:r>
      <w:r w:rsidR="006F7790"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>количества скан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t xml:space="preserve">-копий количеству бланков, наличие скан-копий обеих сторон бланков записи и </w:t>
      </w:r>
      <w:r w:rsidRPr="00D412E9">
        <w:rPr>
          <w:rFonts w:eastAsia="Times New Roman"/>
          <w:sz w:val="25"/>
          <w:szCs w:val="25"/>
          <w:shd w:val="clear" w:color="auto" w:fill="FFFFFF"/>
          <w:lang w:eastAsia="en-US"/>
        </w:rPr>
        <w:lastRenderedPageBreak/>
        <w:t>дополнительных бланков записи, порядок следования бланков записи и дополнительных бланков записи, ориентация бланков. В случае неудовлетворительного качества сканированных изображений, процедуру сканирования бланков необходимо повторить, перед этим удалив предыдущий файл.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42"/>
        <w:gridCol w:w="41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63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16"/>
        <w:gridCol w:w="216"/>
        <w:gridCol w:w="216"/>
        <w:gridCol w:w="216"/>
        <w:gridCol w:w="216"/>
        <w:gridCol w:w="216"/>
        <w:gridCol w:w="272"/>
        <w:gridCol w:w="273"/>
        <w:gridCol w:w="260"/>
        <w:gridCol w:w="257"/>
        <w:gridCol w:w="249"/>
      </w:tblGrid>
      <w:tr w:rsidR="00BF08B0" w:rsidRPr="00BF08B0" w:rsidTr="00BF08B0">
        <w:trPr>
          <w:trHeight w:val="1155"/>
        </w:trPr>
        <w:tc>
          <w:tcPr>
            <w:tcW w:w="947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8A" w:rsidRDefault="0038298A" w:rsidP="003176C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</w:pPr>
          </w:p>
          <w:p w:rsidR="003176CD" w:rsidRDefault="003176CD" w:rsidP="003176CD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  <w:t>П</w:t>
            </w:r>
            <w:r w:rsidR="00BF08B0">
              <w:rPr>
                <w:rFonts w:eastAsia="Times New Roman"/>
                <w:sz w:val="25"/>
                <w:szCs w:val="25"/>
                <w:shd w:val="clear" w:color="auto" w:fill="FFFFFF"/>
                <w:lang w:eastAsia="en-US"/>
              </w:rPr>
              <w:t>риложение</w:t>
            </w:r>
          </w:p>
          <w:p w:rsidR="0038298A" w:rsidRDefault="0038298A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38298A" w:rsidRDefault="0038298A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  <w:p w:rsidR="0038298A" w:rsidRDefault="00BF08B0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Акт выдачи бланков итогового сочинения (изложения) из  РЦОИ в МОУО</w:t>
            </w:r>
          </w:p>
          <w:p w:rsidR="00BF08B0" w:rsidRPr="00BF08B0" w:rsidRDefault="00BF08B0" w:rsidP="001620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BF08B0" w:rsidRPr="00BF08B0" w:rsidTr="00BF08B0">
        <w:trPr>
          <w:trHeight w:val="225"/>
        </w:trPr>
        <w:tc>
          <w:tcPr>
            <w:tcW w:w="947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(наименование МОУО</w:t>
            </w:r>
            <w:r>
              <w:rPr>
                <w:rFonts w:eastAsia="Times New Roman"/>
                <w:sz w:val="16"/>
                <w:szCs w:val="16"/>
              </w:rPr>
              <w:t>/ОО</w:t>
            </w:r>
            <w:r w:rsidRPr="00BF08B0">
              <w:rPr>
                <w:rFonts w:eastAsia="Times New Roman"/>
                <w:sz w:val="16"/>
                <w:szCs w:val="16"/>
              </w:rPr>
              <w:t>)</w:t>
            </w:r>
          </w:p>
        </w:tc>
      </w:tr>
      <w:tr w:rsidR="003176CD" w:rsidRPr="00BF08B0" w:rsidTr="006F7790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176CD" w:rsidRPr="00BF08B0" w:rsidTr="006F7790">
        <w:trPr>
          <w:trHeight w:val="630"/>
        </w:trPr>
        <w:tc>
          <w:tcPr>
            <w:tcW w:w="8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F08B0"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6134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 xml:space="preserve"> Информация из РЦОИ</w:t>
            </w: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>Материалы, полученные из РЦОИ</w:t>
            </w:r>
          </w:p>
        </w:tc>
      </w:tr>
      <w:tr w:rsidR="003176CD" w:rsidRPr="00BF08B0" w:rsidTr="006F7790">
        <w:trPr>
          <w:trHeight w:val="255"/>
        </w:trPr>
        <w:tc>
          <w:tcPr>
            <w:tcW w:w="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0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 xml:space="preserve">Наименование ОО </w:t>
            </w:r>
          </w:p>
        </w:tc>
        <w:tc>
          <w:tcPr>
            <w:tcW w:w="21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BF08B0">
              <w:rPr>
                <w:rFonts w:eastAsia="Times New Roman"/>
                <w:sz w:val="20"/>
                <w:szCs w:val="20"/>
              </w:rPr>
              <w:t>Количество комплектов</w:t>
            </w:r>
          </w:p>
        </w:tc>
        <w:tc>
          <w:tcPr>
            <w:tcW w:w="1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Общее количество бланков, выданных на ОО</w:t>
            </w:r>
          </w:p>
        </w:tc>
      </w:tr>
      <w:tr w:rsidR="003176CD" w:rsidRPr="00BF08B0" w:rsidTr="006F7790">
        <w:trPr>
          <w:trHeight w:val="675"/>
        </w:trPr>
        <w:tc>
          <w:tcPr>
            <w:tcW w:w="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00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</w:tr>
      <w:tr w:rsidR="003176CD" w:rsidRPr="00BF08B0" w:rsidTr="006F7790">
        <w:trPr>
          <w:trHeight w:val="225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 w:rsidRPr="00BF08B0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F08B0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176CD" w:rsidRPr="00BF08B0" w:rsidTr="006F7790">
        <w:trPr>
          <w:trHeight w:val="330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F08B0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0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F08B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BF08B0">
              <w:rPr>
                <w:rFonts w:eastAsia="Times New Roman"/>
                <w:b/>
                <w:bCs/>
              </w:rPr>
              <w:t>0</w:t>
            </w:r>
          </w:p>
        </w:tc>
      </w:tr>
      <w:tr w:rsidR="003176CD" w:rsidRPr="00BF08B0" w:rsidTr="006F7790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76CD" w:rsidRPr="00BF08B0" w:rsidTr="006F7790">
        <w:trPr>
          <w:trHeight w:val="555"/>
        </w:trPr>
        <w:tc>
          <w:tcPr>
            <w:tcW w:w="48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F08B0">
              <w:rPr>
                <w:rFonts w:eastAsia="Times New Roman"/>
              </w:rPr>
              <w:t>Материалы передал:</w:t>
            </w:r>
            <w:r w:rsidRPr="00BF08B0">
              <w:rPr>
                <w:rFonts w:eastAsia="Times New Roman"/>
              </w:rPr>
              <w:br/>
              <w:t>Руководитель РЦОИ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44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BF08B0">
              <w:rPr>
                <w:rFonts w:eastAsia="Times New Roman"/>
              </w:rPr>
              <w:t>Материалы принял:</w:t>
            </w:r>
            <w:r w:rsidRPr="00BF08B0">
              <w:rPr>
                <w:rFonts w:eastAsia="Times New Roman"/>
              </w:rPr>
              <w:br/>
              <w:t xml:space="preserve">Ответственный специалист </w:t>
            </w:r>
          </w:p>
        </w:tc>
      </w:tr>
      <w:tr w:rsidR="00B5109B" w:rsidRPr="00BF08B0" w:rsidTr="006F7790">
        <w:trPr>
          <w:trHeight w:val="315"/>
        </w:trPr>
        <w:tc>
          <w:tcPr>
            <w:tcW w:w="30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F08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F08B0">
              <w:rPr>
                <w:rFonts w:ascii="Arial CYR" w:eastAsia="Times New Roman" w:hAnsi="Arial CYR" w:cs="Arial CYR"/>
                <w:sz w:val="20"/>
                <w:szCs w:val="20"/>
              </w:rPr>
              <w:t>/</w:t>
            </w:r>
          </w:p>
        </w:tc>
        <w:tc>
          <w:tcPr>
            <w:tcW w:w="1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08B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F08B0"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F08B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5109B" w:rsidRPr="00BF08B0" w:rsidTr="006F7790">
        <w:trPr>
          <w:trHeight w:val="225"/>
        </w:trPr>
        <w:tc>
          <w:tcPr>
            <w:tcW w:w="30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(ФИО)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8B0" w:rsidRPr="00BF08B0" w:rsidRDefault="00BF08B0" w:rsidP="00BF08B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BF08B0">
              <w:rPr>
                <w:rFonts w:eastAsia="Times New Roman"/>
                <w:sz w:val="16"/>
                <w:szCs w:val="16"/>
              </w:rPr>
              <w:t>(ФИО)</w:t>
            </w:r>
          </w:p>
        </w:tc>
      </w:tr>
    </w:tbl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144240">
      <w:footerReference w:type="default" r:id="rId10"/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FB" w:rsidRDefault="006B43FB">
      <w:r>
        <w:separator/>
      </w:r>
    </w:p>
  </w:endnote>
  <w:endnote w:type="continuationSeparator" w:id="0">
    <w:p w:rsidR="006B43FB" w:rsidRDefault="006B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/>
  <w:p w:rsidR="00144240" w:rsidRDefault="00144240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FB" w:rsidRDefault="006B43FB">
      <w:r>
        <w:separator/>
      </w:r>
    </w:p>
  </w:footnote>
  <w:footnote w:type="continuationSeparator" w:id="0">
    <w:p w:rsidR="006B43FB" w:rsidRDefault="006B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328FC"/>
    <w:rsid w:val="00045BBC"/>
    <w:rsid w:val="000616B3"/>
    <w:rsid w:val="00064834"/>
    <w:rsid w:val="000C3DE9"/>
    <w:rsid w:val="00103C7E"/>
    <w:rsid w:val="001250B8"/>
    <w:rsid w:val="001275E5"/>
    <w:rsid w:val="00137A46"/>
    <w:rsid w:val="00144240"/>
    <w:rsid w:val="001508B0"/>
    <w:rsid w:val="00151699"/>
    <w:rsid w:val="0016206B"/>
    <w:rsid w:val="0017127E"/>
    <w:rsid w:val="001B4682"/>
    <w:rsid w:val="001D1CBF"/>
    <w:rsid w:val="001D4AE2"/>
    <w:rsid w:val="001F21A4"/>
    <w:rsid w:val="00217423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8A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356D0"/>
    <w:rsid w:val="00662AF2"/>
    <w:rsid w:val="006B3E94"/>
    <w:rsid w:val="006B43FB"/>
    <w:rsid w:val="006C223F"/>
    <w:rsid w:val="006F7790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23A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9F716F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95062"/>
    <w:rsid w:val="00BB719D"/>
    <w:rsid w:val="00BF08B0"/>
    <w:rsid w:val="00C202F1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6453B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2F7E2-8288-4296-AFC4-9EFEF27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6F7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iror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B800-BAB7-470B-AD0D-B534EEEA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А. Суслова</cp:lastModifiedBy>
  <cp:revision>159</cp:revision>
  <dcterms:created xsi:type="dcterms:W3CDTF">2022-11-07T08:07:00Z</dcterms:created>
  <dcterms:modified xsi:type="dcterms:W3CDTF">2023-10-19T05:54:00Z</dcterms:modified>
</cp:coreProperties>
</file>