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CA" w:rsidRDefault="00F0094F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094F" w:rsidRDefault="00F0094F" w:rsidP="00F0094F">
      <w:pPr>
        <w:spacing w:line="408" w:lineRule="auto"/>
        <w:ind w:left="1374" w:right="1196"/>
        <w:jc w:val="center"/>
        <w:rPr>
          <w:b/>
          <w:sz w:val="28"/>
          <w:lang w:val="ru-RU"/>
        </w:rPr>
      </w:pPr>
    </w:p>
    <w:p w:rsidR="00F0094F" w:rsidRPr="00F0094F" w:rsidRDefault="00F0094F" w:rsidP="00F0094F">
      <w:pPr>
        <w:spacing w:line="408" w:lineRule="auto"/>
        <w:ind w:left="1374" w:right="1196"/>
        <w:jc w:val="center"/>
        <w:rPr>
          <w:b/>
          <w:sz w:val="28"/>
          <w:lang w:val="ru-RU"/>
        </w:rPr>
      </w:pPr>
      <w:r w:rsidRPr="00ED5A4F">
        <w:rPr>
          <w:b/>
          <w:sz w:val="28"/>
          <w:lang w:val="ru-RU"/>
        </w:rPr>
        <w:t>Муниципальное общеобразовательное учреждение "Ключанская средняя школа "</w:t>
      </w:r>
    </w:p>
    <w:p w:rsidR="009931CA" w:rsidRDefault="00F0094F" w:rsidP="00F0094F">
      <w:pPr>
        <w:spacing w:after="0"/>
        <w:ind w:left="-28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915150" cy="195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1CA" w:rsidRDefault="009931CA">
      <w:pPr>
        <w:spacing w:after="0"/>
        <w:ind w:left="120"/>
        <w:rPr>
          <w:lang w:val="ru-RU"/>
        </w:rPr>
      </w:pPr>
    </w:p>
    <w:p w:rsidR="009931CA" w:rsidRDefault="009931CA">
      <w:pPr>
        <w:spacing w:after="0"/>
        <w:ind w:left="120"/>
        <w:rPr>
          <w:lang w:val="ru-RU"/>
        </w:rPr>
      </w:pPr>
    </w:p>
    <w:p w:rsidR="009931CA" w:rsidRDefault="00F0094F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РАБОЧАЯ ПРОГРАММА</w:t>
      </w: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F0094F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931CA" w:rsidRDefault="00F0094F">
      <w:pPr>
        <w:spacing w:after="0"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для обучающихся 2 – 4 классов </w:t>
      </w: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9931CA">
      <w:pPr>
        <w:spacing w:after="0"/>
        <w:ind w:left="120"/>
        <w:jc w:val="center"/>
        <w:rPr>
          <w:lang w:val="ru-RU"/>
        </w:rPr>
      </w:pPr>
    </w:p>
    <w:p w:rsidR="009931CA" w:rsidRDefault="00F0094F">
      <w:pPr>
        <w:spacing w:after="0"/>
        <w:ind w:left="120"/>
        <w:jc w:val="center"/>
        <w:rPr>
          <w:lang w:val="ru-RU"/>
        </w:rPr>
      </w:pPr>
      <w:bookmarkStart w:id="0" w:name="cfd04707-3192-4f35-bb6e-9ccc64c40c05"/>
      <w:r>
        <w:rPr>
          <w:b/>
          <w:color w:val="000000"/>
          <w:sz w:val="28"/>
          <w:lang w:val="ru-RU"/>
        </w:rPr>
        <w:t>с. Ключ</w:t>
      </w:r>
      <w:bookmarkStart w:id="1" w:name="865fc295-6d74-46ac-8b2f-18f525410f3e"/>
      <w:bookmarkEnd w:id="0"/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2024</w:t>
      </w:r>
      <w:bookmarkEnd w:id="1"/>
    </w:p>
    <w:p w:rsidR="009931CA" w:rsidRDefault="009931CA">
      <w:pPr>
        <w:spacing w:after="0"/>
        <w:ind w:left="120"/>
        <w:rPr>
          <w:lang w:val="ru-RU"/>
        </w:rPr>
        <w:sectPr w:rsidR="009931CA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bookmarkStart w:id="2" w:name="block-33113386"/>
      <w:bookmarkEnd w:id="2"/>
      <w:r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Программа по иностранному </w:t>
      </w:r>
      <w:r>
        <w:rPr>
          <w:color w:val="000000"/>
          <w:sz w:val="28"/>
          <w:lang w:val="ru-RU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>
        <w:rPr>
          <w:color w:val="000000"/>
          <w:sz w:val="28"/>
          <w:lang w:val="ru-RU"/>
        </w:rPr>
        <w:t>циализации обучающихся, сформулированные в федеральной рабочей программе воспитания.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color w:val="000000"/>
          <w:sz w:val="28"/>
          <w:lang w:val="ru-RU"/>
        </w:rPr>
        <w:t>воспитания</w:t>
      </w:r>
      <w:proofErr w:type="gramEnd"/>
      <w:r>
        <w:rPr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</w:t>
      </w:r>
      <w:r>
        <w:rPr>
          <w:color w:val="000000"/>
          <w:sz w:val="28"/>
          <w:lang w:val="ru-RU"/>
        </w:rPr>
        <w:t>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>
        <w:rPr>
          <w:color w:val="000000"/>
          <w:sz w:val="28"/>
          <w:lang w:val="ru-RU"/>
        </w:rPr>
        <w:t>обучающихся</w:t>
      </w:r>
      <w:proofErr w:type="gramEnd"/>
      <w:r>
        <w:rPr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</w:t>
      </w:r>
      <w:r>
        <w:rPr>
          <w:color w:val="000000"/>
          <w:sz w:val="28"/>
          <w:lang w:val="ru-RU"/>
        </w:rPr>
        <w:t>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</w:t>
      </w:r>
      <w:r>
        <w:rPr>
          <w:color w:val="000000"/>
          <w:sz w:val="28"/>
          <w:lang w:val="ru-RU"/>
        </w:rPr>
        <w:t xml:space="preserve"> усилий по сравнению с обучающимися других возрастных групп.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</w:t>
      </w:r>
      <w:r>
        <w:rPr>
          <w:color w:val="000000"/>
          <w:sz w:val="28"/>
          <w:lang w:val="ru-RU"/>
        </w:rPr>
        <w:t xml:space="preserve">роцессе </w:t>
      </w:r>
      <w:proofErr w:type="gramStart"/>
      <w:r>
        <w:rPr>
          <w:color w:val="000000"/>
          <w:sz w:val="28"/>
          <w:lang w:val="ru-RU"/>
        </w:rPr>
        <w:t>обучения</w:t>
      </w:r>
      <w:proofErr w:type="gramEnd"/>
      <w:r>
        <w:rPr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Цели обучения иностранному (английскому) языку на уровне начального </w:t>
      </w:r>
      <w:r>
        <w:rPr>
          <w:color w:val="000000"/>
          <w:sz w:val="28"/>
          <w:lang w:val="ru-RU"/>
        </w:rPr>
        <w:t xml:space="preserve">общего образования можно условно разделить </w:t>
      </w:r>
      <w:proofErr w:type="gramStart"/>
      <w:r>
        <w:rPr>
          <w:color w:val="000000"/>
          <w:sz w:val="28"/>
          <w:lang w:val="ru-RU"/>
        </w:rPr>
        <w:t>на</w:t>
      </w:r>
      <w:proofErr w:type="gramEnd"/>
      <w:r>
        <w:rPr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Образовательные цели</w:t>
      </w:r>
      <w:r>
        <w:rPr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931CA" w:rsidRDefault="00F0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формирование элементарной иноязычной </w:t>
      </w:r>
      <w:r>
        <w:rPr>
          <w:color w:val="000000"/>
          <w:sz w:val="28"/>
          <w:lang w:val="ru-RU"/>
        </w:rPr>
        <w:t>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9931CA" w:rsidRDefault="00F0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расширен</w:t>
      </w:r>
      <w:r>
        <w:rPr>
          <w:color w:val="000000"/>
          <w:sz w:val="28"/>
          <w:lang w:val="ru-RU"/>
        </w:rPr>
        <w:t xml:space="preserve">ие лингвистического кругозора </w:t>
      </w:r>
      <w:proofErr w:type="gramStart"/>
      <w:r>
        <w:rPr>
          <w:color w:val="000000"/>
          <w:sz w:val="28"/>
          <w:lang w:val="ru-RU"/>
        </w:rPr>
        <w:t>обучающихся</w:t>
      </w:r>
      <w:proofErr w:type="gramEnd"/>
      <w:r>
        <w:rPr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 xml:space="preserve"> отобранными темами общения;</w:t>
      </w:r>
    </w:p>
    <w:p w:rsidR="009931CA" w:rsidRDefault="00F0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освоение знаний о языковых явлениях изучаемого </w:t>
      </w:r>
      <w:r>
        <w:rPr>
          <w:color w:val="000000"/>
          <w:sz w:val="28"/>
          <w:lang w:val="ru-RU"/>
        </w:rPr>
        <w:t>иностранного языка, о разных способах выражения мысли на родном и иностранном языках;</w:t>
      </w:r>
    </w:p>
    <w:p w:rsidR="009931CA" w:rsidRDefault="00F0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931CA" w:rsidRDefault="00F0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формирование умений работать с информацией, представленной в текстах раз</w:t>
      </w:r>
      <w:r>
        <w:rPr>
          <w:color w:val="000000"/>
          <w:sz w:val="28"/>
          <w:lang w:val="ru-RU"/>
        </w:rPr>
        <w:t>ного типа (описание, повествование, рассуждение), пользоваться при необходимости словарями по иностранному языку.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Развивающие цели</w:t>
      </w:r>
      <w:r>
        <w:rPr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931CA" w:rsidRDefault="00F0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осознание </w:t>
      </w:r>
      <w:proofErr w:type="gramStart"/>
      <w:r>
        <w:rPr>
          <w:color w:val="000000"/>
          <w:sz w:val="28"/>
          <w:lang w:val="ru-RU"/>
        </w:rPr>
        <w:t>обучающимися</w:t>
      </w:r>
      <w:proofErr w:type="gramEnd"/>
      <w:r>
        <w:rPr>
          <w:color w:val="000000"/>
          <w:sz w:val="28"/>
          <w:lang w:val="ru-RU"/>
        </w:rPr>
        <w:t xml:space="preserve"> роли я</w:t>
      </w:r>
      <w:r>
        <w:rPr>
          <w:color w:val="000000"/>
          <w:sz w:val="28"/>
          <w:lang w:val="ru-RU"/>
        </w:rPr>
        <w:t>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931CA" w:rsidRDefault="00F0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931CA" w:rsidRDefault="00F0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развитие</w:t>
      </w:r>
      <w:r>
        <w:rPr>
          <w:color w:val="000000"/>
          <w:sz w:val="28"/>
          <w:lang w:val="ru-RU"/>
        </w:rPr>
        <w:t xml:space="preserve">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931CA" w:rsidRDefault="00F0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</w:t>
      </w:r>
      <w:r>
        <w:rPr>
          <w:color w:val="000000"/>
          <w:sz w:val="28"/>
          <w:lang w:val="ru-RU"/>
        </w:rPr>
        <w:t xml:space="preserve"> результата своей деятельности; установление причины возникшей трудности и (или) ошибки, корректировка деятельности;</w:t>
      </w:r>
    </w:p>
    <w:p w:rsidR="009931CA" w:rsidRDefault="00F0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становление способности к оценке своих достижений в изучении иностранного языка, мотивация совершенствовать свои коммуникативные умения на </w:t>
      </w:r>
      <w:r>
        <w:rPr>
          <w:color w:val="000000"/>
          <w:sz w:val="28"/>
          <w:lang w:val="ru-RU"/>
        </w:rPr>
        <w:t>иностранном языке.</w:t>
      </w:r>
    </w:p>
    <w:p w:rsidR="009931CA" w:rsidRDefault="00F0094F">
      <w:pPr>
        <w:spacing w:after="0" w:line="264" w:lineRule="auto"/>
        <w:ind w:firstLine="600"/>
        <w:jc w:val="both"/>
      </w:pPr>
      <w:proofErr w:type="gramStart"/>
      <w:r>
        <w:rPr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</w:t>
      </w:r>
      <w:r>
        <w:rPr>
          <w:color w:val="000000"/>
          <w:sz w:val="28"/>
          <w:lang w:val="ru-RU"/>
        </w:rPr>
        <w:t>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Изучение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иностранного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английского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языка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>:</w:t>
      </w:r>
    </w:p>
    <w:p w:rsidR="009931CA" w:rsidRDefault="00F0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понимание необходи</w:t>
      </w:r>
      <w:r>
        <w:rPr>
          <w:color w:val="000000"/>
          <w:sz w:val="28"/>
          <w:lang w:val="ru-RU"/>
        </w:rPr>
        <w:t>мости овладения иностранным языком как средством общения в условиях взаимодействия разных стран и народов;</w:t>
      </w:r>
    </w:p>
    <w:p w:rsidR="009931CA" w:rsidRDefault="00F0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формирование предпосылок </w:t>
      </w:r>
      <w:proofErr w:type="spellStart"/>
      <w:r>
        <w:rPr>
          <w:color w:val="000000"/>
          <w:sz w:val="28"/>
          <w:lang w:val="ru-RU"/>
        </w:rPr>
        <w:t>социокультурной</w:t>
      </w:r>
      <w:proofErr w:type="spellEnd"/>
      <w:r>
        <w:rPr>
          <w:color w:val="000000"/>
          <w:sz w:val="28"/>
          <w:lang w:val="ru-RU"/>
        </w:rPr>
        <w:t>/межкультурной компетенции, позволяющей приобщаться к культуре, традициям, реалиям стран/страны изучаемого яз</w:t>
      </w:r>
      <w:r>
        <w:rPr>
          <w:color w:val="000000"/>
          <w:sz w:val="28"/>
          <w:lang w:val="ru-RU"/>
        </w:rPr>
        <w:t>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931CA" w:rsidRDefault="00F0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</w:t>
      </w:r>
      <w:r>
        <w:rPr>
          <w:color w:val="000000"/>
          <w:sz w:val="28"/>
          <w:lang w:val="ru-RU"/>
        </w:rPr>
        <w:t>с культурой стран изучаемого языка и более глубокого осознания особенностей культуры своего народа;</w:t>
      </w:r>
    </w:p>
    <w:p w:rsidR="009931CA" w:rsidRDefault="00F0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931CA" w:rsidRDefault="00F0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формирование положительной мотивации и устойчивого учебно-поз</w:t>
      </w:r>
      <w:r>
        <w:rPr>
          <w:color w:val="000000"/>
          <w:sz w:val="28"/>
          <w:lang w:val="ru-RU"/>
        </w:rPr>
        <w:t>навательного интереса к предмету «Иностранный язык».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>
        <w:rPr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</w:t>
      </w:r>
      <w:r>
        <w:rPr>
          <w:color w:val="000000"/>
          <w:sz w:val="28"/>
          <w:lang w:val="ru-RU"/>
        </w:rPr>
        <w:t xml:space="preserve"> часов (2 часа в неделю).</w:t>
      </w:r>
      <w:bookmarkEnd w:id="3"/>
    </w:p>
    <w:p w:rsidR="009931CA" w:rsidRDefault="009931CA">
      <w:pPr>
        <w:spacing w:after="0" w:line="264" w:lineRule="auto"/>
        <w:ind w:left="120"/>
        <w:jc w:val="both"/>
        <w:rPr>
          <w:lang w:val="ru-RU"/>
        </w:rPr>
        <w:sectPr w:rsidR="009931CA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bookmarkStart w:id="4" w:name="block-33113392"/>
      <w:bookmarkEnd w:id="4"/>
      <w:r>
        <w:rPr>
          <w:b/>
          <w:color w:val="000000"/>
          <w:sz w:val="28"/>
          <w:lang w:val="ru-RU"/>
        </w:rPr>
        <w:t>СОДЕРЖАНИЕ ОБУЧЕНИЯ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2 КЛАСС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Тематическое содержание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моего «я»</w:t>
      </w:r>
      <w:r>
        <w:rPr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моих увлечений</w:t>
      </w:r>
      <w:r>
        <w:rPr>
          <w:color w:val="000000"/>
          <w:sz w:val="28"/>
          <w:lang w:val="ru-RU"/>
        </w:rPr>
        <w:t xml:space="preserve">. Любимый цвет, игрушка. Любимые занятия. Мой </w:t>
      </w:r>
      <w:r>
        <w:rPr>
          <w:color w:val="000000"/>
          <w:sz w:val="28"/>
          <w:lang w:val="ru-RU"/>
        </w:rPr>
        <w:t>питомец. Выходной день.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вокруг меня</w:t>
      </w:r>
      <w:r>
        <w:rPr>
          <w:color w:val="000000"/>
          <w:sz w:val="28"/>
          <w:lang w:val="ru-RU"/>
        </w:rPr>
        <w:t>. Моя школа. Мои друзья. Моя малая родина (город, село).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 xml:space="preserve">Родная страна и страны изучаемого языка. </w:t>
      </w:r>
      <w:r>
        <w:rPr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</w:t>
      </w:r>
      <w:r>
        <w:rPr>
          <w:color w:val="000000"/>
          <w:sz w:val="28"/>
          <w:lang w:val="ru-RU"/>
        </w:rPr>
        <w:t>ажи детских книг. Праздники родной страны и страны/стран изучаемого языка (Новый год, Рождество).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умения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Говорение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r>
        <w:rPr>
          <w:color w:val="000000"/>
          <w:sz w:val="28"/>
          <w:u w:val="single"/>
          <w:lang w:val="ru-RU"/>
        </w:rPr>
        <w:t>диалогической</w:t>
      </w:r>
      <w:r>
        <w:rPr>
          <w:color w:val="000000"/>
          <w:sz w:val="28"/>
          <w:lang w:val="ru-RU"/>
        </w:rPr>
        <w:t xml:space="preserve"> речи.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Ведение с опорой на речевые ситуации, ключевые слова и (или) иллюстрации с соблюд</w:t>
      </w:r>
      <w:r>
        <w:rPr>
          <w:color w:val="000000"/>
          <w:sz w:val="28"/>
          <w:lang w:val="ru-RU"/>
        </w:rPr>
        <w:t>ением норм речевого этикета, принятых в стране/странах изучаемого языка: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диа</w:t>
      </w:r>
      <w:r>
        <w:rPr>
          <w:color w:val="000000"/>
          <w:sz w:val="28"/>
          <w:lang w:val="ru-RU"/>
        </w:rPr>
        <w:t>лога-расспроса: запрашивание интересующей информации; сообщение фактической информации, ответы на вопросы собеседника.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r>
        <w:rPr>
          <w:color w:val="000000"/>
          <w:sz w:val="28"/>
          <w:u w:val="single"/>
          <w:lang w:val="ru-RU"/>
        </w:rPr>
        <w:t>монологической</w:t>
      </w:r>
      <w:r>
        <w:rPr>
          <w:color w:val="000000"/>
          <w:sz w:val="28"/>
          <w:lang w:val="ru-RU"/>
        </w:rPr>
        <w:t xml:space="preserve"> речи.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</w:t>
      </w:r>
      <w:r>
        <w:rPr>
          <w:color w:val="000000"/>
          <w:sz w:val="28"/>
          <w:lang w:val="ru-RU"/>
        </w:rPr>
        <w:t>ываний: описание предмета, реального человека или литературного персонажа; рассказ о себе, члене семьи, друге.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Аудирование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>
        <w:rPr>
          <w:color w:val="000000"/>
          <w:sz w:val="28"/>
          <w:lang w:val="ru-RU"/>
        </w:rPr>
        <w:t>других</w:t>
      </w:r>
      <w:proofErr w:type="gramEnd"/>
      <w:r>
        <w:rPr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Аудир</w:t>
      </w:r>
      <w:r>
        <w:rPr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Аудирование с пониманием запрашиваемой информации п</w:t>
      </w:r>
      <w:r>
        <w:rPr>
          <w:color w:val="000000"/>
          <w:sz w:val="28"/>
          <w:lang w:val="ru-RU"/>
        </w:rPr>
        <w:t>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Тексты для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 xml:space="preserve">: диалог, высказывания </w:t>
      </w:r>
      <w:r>
        <w:rPr>
          <w:color w:val="000000"/>
          <w:sz w:val="28"/>
          <w:lang w:val="ru-RU"/>
        </w:rPr>
        <w:t>собеседников в ситуациях повседневного общения, рассказ, сказка.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Смысловое чтение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Тексты для чтения</w:t>
      </w:r>
      <w:r>
        <w:rPr>
          <w:color w:val="000000"/>
          <w:sz w:val="28"/>
          <w:lang w:val="ru-RU"/>
        </w:rPr>
        <w:t xml:space="preserve"> вслух: диалог, рассказ, сказка.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>
        <w:rPr>
          <w:color w:val="000000"/>
          <w:sz w:val="28"/>
          <w:lang w:val="ru-RU"/>
        </w:rPr>
        <w:t>иманием запрашиваемой информации.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с пониманием запрашив</w:t>
      </w:r>
      <w:r>
        <w:rPr>
          <w:color w:val="000000"/>
          <w:sz w:val="28"/>
          <w:lang w:val="ru-RU"/>
        </w:rPr>
        <w:t>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Тексты для чтения про себя: диалог, рассказ, сказка, электронное </w:t>
      </w:r>
      <w:r>
        <w:rPr>
          <w:color w:val="000000"/>
          <w:sz w:val="28"/>
          <w:lang w:val="ru-RU"/>
        </w:rPr>
        <w:t>сообщение личного характера.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Письмо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Овладение техникой письма (</w:t>
      </w:r>
      <w:proofErr w:type="spellStart"/>
      <w:r>
        <w:rPr>
          <w:color w:val="000000"/>
          <w:sz w:val="28"/>
          <w:lang w:val="ru-RU"/>
        </w:rPr>
        <w:t>полупечатное</w:t>
      </w:r>
      <w:proofErr w:type="spellEnd"/>
      <w:r>
        <w:rPr>
          <w:color w:val="000000"/>
          <w:sz w:val="28"/>
          <w:lang w:val="ru-RU"/>
        </w:rPr>
        <w:t xml:space="preserve"> написание букв, буквосочетаний, слов).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rPr>
          <w:color w:val="000000"/>
          <w:sz w:val="28"/>
          <w:lang w:val="ru-RU"/>
        </w:rPr>
        <w:t>кв в сл</w:t>
      </w:r>
      <w:proofErr w:type="gramEnd"/>
      <w:r>
        <w:rPr>
          <w:color w:val="000000"/>
          <w:sz w:val="28"/>
          <w:lang w:val="ru-RU"/>
        </w:rPr>
        <w:t>ов</w:t>
      </w:r>
      <w:r>
        <w:rPr>
          <w:color w:val="000000"/>
          <w:sz w:val="28"/>
          <w:lang w:val="ru-RU"/>
        </w:rPr>
        <w:t>о или слов в предложение, дописывание предложений в соответствии с решаемой учебной задачей.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</w:t>
      </w:r>
      <w:r>
        <w:rPr>
          <w:color w:val="000000"/>
          <w:sz w:val="28"/>
          <w:lang w:val="ru-RU"/>
        </w:rPr>
        <w:t>ого языка.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Языковые знания и навыки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Фонетическая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Нормы произношения:</w:t>
      </w:r>
      <w:r>
        <w:rPr>
          <w:color w:val="000000"/>
          <w:sz w:val="28"/>
          <w:lang w:val="ru-RU"/>
        </w:rPr>
        <w:t xml:space="preserve">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  <w:color w:val="000000"/>
          <w:sz w:val="28"/>
          <w:lang w:val="ru-RU"/>
        </w:rPr>
        <w:t>«</w:t>
      </w:r>
      <w:r>
        <w:rPr>
          <w:i/>
          <w:color w:val="000000"/>
          <w:sz w:val="28"/>
        </w:rPr>
        <w:t>r</w:t>
      </w:r>
      <w:r>
        <w:rPr>
          <w:i/>
          <w:color w:val="000000"/>
          <w:sz w:val="28"/>
          <w:lang w:val="ru-RU"/>
        </w:rPr>
        <w:t>» (</w:t>
      </w:r>
      <w:proofErr w:type="spellStart"/>
      <w:r>
        <w:rPr>
          <w:i/>
          <w:color w:val="000000"/>
          <w:sz w:val="28"/>
        </w:rPr>
        <w:t>thereis</w:t>
      </w:r>
      <w:proofErr w:type="spellEnd"/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there</w:t>
      </w:r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</w:t>
      </w:r>
      <w:r>
        <w:rPr>
          <w:color w:val="000000"/>
          <w:sz w:val="28"/>
          <w:lang w:val="ru-RU"/>
        </w:rPr>
        <w:t>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чтения гласных в открытом и закрытом слоге в од</w:t>
      </w:r>
      <w:r>
        <w:rPr>
          <w:color w:val="000000"/>
          <w:sz w:val="28"/>
          <w:lang w:val="ru-RU"/>
        </w:rPr>
        <w:t>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Знаки английской транскрипции; отличие</w:t>
      </w:r>
      <w:r>
        <w:rPr>
          <w:color w:val="000000"/>
          <w:sz w:val="28"/>
          <w:lang w:val="ru-RU"/>
        </w:rPr>
        <w:t xml:space="preserve"> их от букв английского алфавита. Фонетически корректное озвучивание знаков транскрипции.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Графика, орфография и пунктуация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Графически корректное (</w:t>
      </w:r>
      <w:proofErr w:type="spellStart"/>
      <w:r>
        <w:rPr>
          <w:color w:val="000000"/>
          <w:sz w:val="28"/>
          <w:lang w:val="ru-RU"/>
        </w:rPr>
        <w:t>полупечатное</w:t>
      </w:r>
      <w:proofErr w:type="spellEnd"/>
      <w:r>
        <w:rPr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</w:t>
      </w:r>
      <w:r>
        <w:rPr>
          <w:color w:val="000000"/>
          <w:sz w:val="28"/>
          <w:lang w:val="ru-RU"/>
        </w:rPr>
        <w:t>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m</w:t>
      </w:r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is</w:t>
      </w:r>
      <w:r>
        <w:rPr>
          <w:i/>
          <w:color w:val="000000"/>
          <w:sz w:val="28"/>
        </w:rPr>
        <w:t>n</w:t>
      </w:r>
      <w:proofErr w:type="spellEnd"/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don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doesn</w:t>
      </w:r>
      <w:proofErr w:type="spellEnd"/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can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>
        <w:rPr>
          <w:color w:val="000000"/>
          <w:sz w:val="28"/>
          <w:lang w:val="ru-RU"/>
        </w:rPr>
        <w:t>), существительных в притяжательном падеже (</w:t>
      </w:r>
      <w:r>
        <w:rPr>
          <w:i/>
          <w:color w:val="000000"/>
          <w:sz w:val="28"/>
        </w:rPr>
        <w:t>Ann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>
        <w:rPr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Лексическая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</w:t>
      </w:r>
      <w:r>
        <w:rPr>
          <w:color w:val="000000"/>
          <w:sz w:val="28"/>
          <w:lang w:val="ru-RU"/>
        </w:rPr>
        <w:t>общения в рамках тематического содержания речи для 2 класса.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i/>
          <w:color w:val="000000"/>
          <w:sz w:val="28"/>
        </w:rPr>
        <w:t>doctor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film</w:t>
      </w:r>
      <w:r>
        <w:rPr>
          <w:color w:val="000000"/>
          <w:sz w:val="28"/>
          <w:lang w:val="ru-RU"/>
        </w:rPr>
        <w:t>) с помощью языковой догадки.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Грамматическая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Распознавание в письменном и звучащем тексте и употребление </w:t>
      </w:r>
      <w:r>
        <w:rPr>
          <w:color w:val="000000"/>
          <w:sz w:val="28"/>
          <w:lang w:val="ru-RU"/>
        </w:rPr>
        <w:t>в устной и письменной речи: изученных морфологических форм и синтаксических конструкций английского языка.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</w:t>
      </w:r>
      <w:r>
        <w:rPr>
          <w:color w:val="000000"/>
          <w:sz w:val="28"/>
          <w:lang w:val="ru-RU"/>
        </w:rPr>
        <w:t>рдительной форме).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Предложения с </w:t>
      </w:r>
      <w:proofErr w:type="gramStart"/>
      <w:r>
        <w:rPr>
          <w:color w:val="000000"/>
          <w:sz w:val="28"/>
          <w:lang w:val="ru-RU"/>
        </w:rPr>
        <w:t>начальным</w:t>
      </w:r>
      <w:proofErr w:type="gramEnd"/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It</w:t>
      </w:r>
      <w:r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It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saredball</w:t>
      </w:r>
      <w:proofErr w:type="spellEnd"/>
      <w:r>
        <w:rPr>
          <w:i/>
          <w:color w:val="000000"/>
          <w:sz w:val="28"/>
          <w:lang w:val="ru-RU"/>
        </w:rPr>
        <w:t>.).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начальным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There + to be</w:t>
      </w:r>
      <w:r>
        <w:rPr>
          <w:color w:val="000000"/>
          <w:sz w:val="28"/>
        </w:rPr>
        <w:t xml:space="preserve"> в Present Simple Tense </w:t>
      </w:r>
      <w:r>
        <w:rPr>
          <w:i/>
          <w:color w:val="000000"/>
          <w:sz w:val="28"/>
        </w:rPr>
        <w:t xml:space="preserve">(There is a cat in the room. Is there a cat in the room? – Yes, there </w:t>
      </w:r>
      <w:r>
        <w:rPr>
          <w:i/>
          <w:color w:val="000000"/>
          <w:sz w:val="28"/>
        </w:rPr>
        <w:t>is</w:t>
      </w:r>
      <w:proofErr w:type="gramStart"/>
      <w:r>
        <w:rPr>
          <w:i/>
          <w:color w:val="000000"/>
          <w:sz w:val="28"/>
        </w:rPr>
        <w:t>./</w:t>
      </w:r>
      <w:proofErr w:type="gramEnd"/>
      <w:r>
        <w:rPr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i/>
          <w:color w:val="000000"/>
          <w:sz w:val="28"/>
        </w:rPr>
        <w:t>./</w:t>
      </w:r>
      <w:proofErr w:type="gramEnd"/>
      <w:r>
        <w:rPr>
          <w:i/>
          <w:color w:val="000000"/>
          <w:sz w:val="28"/>
        </w:rPr>
        <w:t>No, there aren’t. How many pens are there on the table? – There are four pens.).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простым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глагольным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сказуемым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(They live in the country</w:t>
      </w:r>
      <w:r>
        <w:rPr>
          <w:i/>
          <w:color w:val="000000"/>
          <w:sz w:val="28"/>
        </w:rPr>
        <w:t>.)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составным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сказуемым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(The box is small.)</w:t>
      </w:r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составным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глагольным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сказуемым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(I like to play with my cat. She can play the piano.).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глаголом-связкой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to be</w:t>
      </w:r>
      <w:r>
        <w:rPr>
          <w:color w:val="000000"/>
          <w:sz w:val="28"/>
        </w:rPr>
        <w:t xml:space="preserve"> в Present Simple Tense </w:t>
      </w:r>
      <w:r>
        <w:rPr>
          <w:i/>
          <w:color w:val="000000"/>
          <w:sz w:val="28"/>
        </w:rPr>
        <w:t>(My father is a doctor. Is it a red ball? – Yes, it is</w:t>
      </w:r>
      <w:proofErr w:type="gramStart"/>
      <w:r>
        <w:rPr>
          <w:i/>
          <w:color w:val="000000"/>
          <w:sz w:val="28"/>
        </w:rPr>
        <w:t>./</w:t>
      </w:r>
      <w:proofErr w:type="gramEnd"/>
      <w:r>
        <w:rPr>
          <w:i/>
          <w:color w:val="000000"/>
          <w:sz w:val="28"/>
        </w:rPr>
        <w:t>No, it isn’t.)</w:t>
      </w:r>
      <w:r>
        <w:rPr>
          <w:color w:val="000000"/>
          <w:sz w:val="28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Предложения с краткими глагольными формами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Shecan</w:t>
      </w:r>
      <w:proofErr w:type="spellEnd"/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tswim</w:t>
      </w:r>
      <w:proofErr w:type="spellEnd"/>
      <w:r>
        <w:rPr>
          <w:i/>
          <w:color w:val="000000"/>
          <w:sz w:val="28"/>
          <w:lang w:val="ru-RU"/>
        </w:rPr>
        <w:t>.</w:t>
      </w:r>
      <w:proofErr w:type="gramEnd"/>
      <w:r>
        <w:rPr>
          <w:i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i/>
          <w:color w:val="000000"/>
          <w:sz w:val="28"/>
        </w:rPr>
        <w:t>Idon</w:t>
      </w:r>
      <w:proofErr w:type="spellEnd"/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tlikeporridge</w:t>
      </w:r>
      <w:proofErr w:type="spellEnd"/>
      <w:r>
        <w:rPr>
          <w:i/>
          <w:color w:val="000000"/>
          <w:sz w:val="28"/>
          <w:lang w:val="ru-RU"/>
        </w:rPr>
        <w:t>.)</w:t>
      </w:r>
      <w:r>
        <w:rPr>
          <w:color w:val="000000"/>
          <w:sz w:val="28"/>
          <w:lang w:val="ru-RU"/>
        </w:rPr>
        <w:t>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Побудительные предложения в утвердительной форме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Comein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>
        <w:rPr>
          <w:i/>
          <w:color w:val="000000"/>
          <w:sz w:val="28"/>
          <w:lang w:val="ru-RU"/>
        </w:rPr>
        <w:t>.).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Глаголы в </w:t>
      </w:r>
      <w:proofErr w:type="spellStart"/>
      <w:r>
        <w:rPr>
          <w:color w:val="000000"/>
          <w:sz w:val="28"/>
        </w:rPr>
        <w:t>PresentSimpleTense</w:t>
      </w:r>
      <w:proofErr w:type="spellEnd"/>
      <w:r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</w:t>
      </w:r>
      <w:r>
        <w:rPr>
          <w:color w:val="000000"/>
          <w:sz w:val="28"/>
          <w:lang w:val="ru-RU"/>
        </w:rPr>
        <w:t>ельных (общий и специальный вопросы) предложениях.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Глагольная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конструкция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have got (I’ve got a cat. He’s/</w:t>
      </w:r>
      <w:proofErr w:type="gramStart"/>
      <w:r>
        <w:rPr>
          <w:i/>
          <w:color w:val="000000"/>
          <w:sz w:val="28"/>
        </w:rPr>
        <w:t>She’s</w:t>
      </w:r>
      <w:proofErr w:type="gramEnd"/>
      <w:r>
        <w:rPr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i/>
          <w:color w:val="000000"/>
          <w:sz w:val="28"/>
        </w:rPr>
        <w:t>./</w:t>
      </w:r>
      <w:proofErr w:type="gramEnd"/>
      <w:r>
        <w:rPr>
          <w:i/>
          <w:color w:val="000000"/>
          <w:sz w:val="28"/>
        </w:rPr>
        <w:t>No, I haven’t. What have you got?)</w:t>
      </w:r>
      <w:r>
        <w:rPr>
          <w:color w:val="000000"/>
          <w:sz w:val="28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Модальный глагол </w:t>
      </w:r>
      <w:r>
        <w:rPr>
          <w:i/>
          <w:color w:val="000000"/>
          <w:sz w:val="28"/>
        </w:rPr>
        <w:t>can</w:t>
      </w:r>
      <w:r>
        <w:rPr>
          <w:color w:val="000000"/>
          <w:sz w:val="28"/>
          <w:lang w:val="ru-RU"/>
        </w:rPr>
        <w:t xml:space="preserve">: для выражения умения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Icanplaytennis</w:t>
      </w:r>
      <w:proofErr w:type="spellEnd"/>
      <w:r>
        <w:rPr>
          <w:i/>
          <w:color w:val="000000"/>
          <w:sz w:val="28"/>
          <w:lang w:val="ru-RU"/>
        </w:rPr>
        <w:t>.)</w:t>
      </w:r>
      <w:r>
        <w:rPr>
          <w:color w:val="000000"/>
          <w:sz w:val="28"/>
          <w:lang w:val="ru-RU"/>
        </w:rPr>
        <w:t xml:space="preserve"> и отсутствия умения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Ican</w:t>
      </w:r>
      <w:proofErr w:type="spellEnd"/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tplaychess</w:t>
      </w:r>
      <w:proofErr w:type="spellEnd"/>
      <w:r>
        <w:rPr>
          <w:i/>
          <w:color w:val="000000"/>
          <w:sz w:val="28"/>
          <w:lang w:val="ru-RU"/>
        </w:rPr>
        <w:t>.)</w:t>
      </w:r>
      <w:r>
        <w:rPr>
          <w:color w:val="000000"/>
          <w:sz w:val="28"/>
          <w:lang w:val="ru-RU"/>
        </w:rPr>
        <w:t xml:space="preserve">; для получения разрешения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CanIgoout</w:t>
      </w:r>
      <w:proofErr w:type="spellEnd"/>
      <w:r>
        <w:rPr>
          <w:i/>
          <w:color w:val="000000"/>
          <w:sz w:val="28"/>
          <w:lang w:val="ru-RU"/>
        </w:rPr>
        <w:t>?).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Существительные во множественном числе, образованные по правилу и </w:t>
      </w:r>
      <w:r>
        <w:rPr>
          <w:color w:val="000000"/>
          <w:sz w:val="28"/>
          <w:lang w:val="ru-RU"/>
        </w:rPr>
        <w:t xml:space="preserve">исключения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abook</w:t>
      </w:r>
      <w:proofErr w:type="spellEnd"/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books</w:t>
      </w:r>
      <w:r>
        <w:rPr>
          <w:i/>
          <w:color w:val="000000"/>
          <w:sz w:val="28"/>
          <w:lang w:val="ru-RU"/>
        </w:rPr>
        <w:t xml:space="preserve">; </w:t>
      </w:r>
      <w:proofErr w:type="spellStart"/>
      <w:r>
        <w:rPr>
          <w:i/>
          <w:color w:val="000000"/>
          <w:sz w:val="28"/>
        </w:rPr>
        <w:t>aman</w:t>
      </w:r>
      <w:proofErr w:type="spellEnd"/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men</w:t>
      </w:r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color w:val="000000"/>
          <w:sz w:val="28"/>
        </w:rPr>
        <w:t>Личные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местоимения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(I, you, he/she/it, we, they).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Притяжательные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местоимения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(my, your, his/her/its, our, their)</w:t>
      </w:r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 xml:space="preserve">Указательные местоимения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this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these</w:t>
      </w:r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Количественные числительные (1–12).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Вопросительные слова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who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what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how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where</w:t>
      </w:r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howmany</w:t>
      </w:r>
      <w:proofErr w:type="spellEnd"/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Предлоги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(in, on, near, under).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Союзы </w:t>
      </w:r>
      <w:r>
        <w:rPr>
          <w:i/>
          <w:color w:val="000000"/>
          <w:sz w:val="28"/>
        </w:rPr>
        <w:t>and</w:t>
      </w:r>
      <w:proofErr w:type="gramStart"/>
      <w:r>
        <w:rPr>
          <w:color w:val="000000"/>
          <w:sz w:val="28"/>
          <w:lang w:val="ru-RU"/>
        </w:rPr>
        <w:t>и</w:t>
      </w:r>
      <w:proofErr w:type="gramEnd"/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but</w:t>
      </w:r>
      <w:r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 xml:space="preserve"> однородными членами).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Социокультурные</w:t>
      </w:r>
      <w:proofErr w:type="spellEnd"/>
      <w:r>
        <w:rPr>
          <w:b/>
          <w:color w:val="000000"/>
          <w:sz w:val="28"/>
          <w:lang w:val="ru-RU"/>
        </w:rPr>
        <w:t xml:space="preserve"> знания и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>
        <w:rPr>
          <w:color w:val="000000"/>
          <w:sz w:val="28"/>
          <w:lang w:val="ru-RU"/>
        </w:rPr>
        <w:t>социокультурных</w:t>
      </w:r>
      <w:proofErr w:type="spellEnd"/>
      <w:r>
        <w:rPr>
          <w:color w:val="000000"/>
          <w:sz w:val="28"/>
          <w:lang w:val="ru-RU"/>
        </w:rPr>
        <w:t xml:space="preserve"> элементов речевого поведенческого этикета, принятого в стране/стра</w:t>
      </w:r>
      <w:r>
        <w:rPr>
          <w:color w:val="000000"/>
          <w:sz w:val="28"/>
          <w:lang w:val="ru-RU"/>
        </w:rPr>
        <w:t>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Знание небольших произведений детского фольклора страны/стран изучаемого язы</w:t>
      </w:r>
      <w:r>
        <w:rPr>
          <w:color w:val="000000"/>
          <w:sz w:val="28"/>
          <w:lang w:val="ru-RU"/>
        </w:rPr>
        <w:t>ка (рифмовки, стихи, песенки); персонажей детских книг.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Компенсаторные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color w:val="000000"/>
          <w:sz w:val="28"/>
          <w:lang w:val="ru-RU"/>
        </w:rPr>
        <w:t>аудировании</w:t>
      </w:r>
      <w:proofErr w:type="spellEnd"/>
      <w:r>
        <w:rPr>
          <w:color w:val="000000"/>
          <w:sz w:val="28"/>
          <w:lang w:val="ru-RU"/>
        </w:rPr>
        <w:t xml:space="preserve"> языковой догадки (умения понять значение незнакомого слова или </w:t>
      </w:r>
      <w:r>
        <w:rPr>
          <w:color w:val="000000"/>
          <w:sz w:val="28"/>
          <w:lang w:val="ru-RU"/>
        </w:rPr>
        <w:t>новое значение знакомого слова по контексту).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931CA" w:rsidRDefault="009931CA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3 КЛАСС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Тематическое содержание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моего «я»</w:t>
      </w:r>
      <w:r>
        <w:rPr>
          <w:color w:val="000000"/>
          <w:sz w:val="28"/>
          <w:lang w:val="ru-RU"/>
        </w:rPr>
        <w:t>. Моя семья. Мой день рождения. Моя любимая еда.</w:t>
      </w:r>
      <w:r>
        <w:rPr>
          <w:color w:val="000000"/>
          <w:sz w:val="28"/>
          <w:lang w:val="ru-RU"/>
        </w:rPr>
        <w:t xml:space="preserve"> Мой день (распорядок дня).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моих увлечений</w:t>
      </w:r>
      <w:r>
        <w:rPr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вокруг меня</w:t>
      </w:r>
      <w:r>
        <w:rPr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</w:t>
      </w:r>
      <w:r>
        <w:rPr>
          <w:color w:val="000000"/>
          <w:sz w:val="28"/>
          <w:lang w:val="ru-RU"/>
        </w:rPr>
        <w:t>ние животные. Погода. Времена года (месяцы).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</w:t>
      </w:r>
      <w:r>
        <w:rPr>
          <w:color w:val="000000"/>
          <w:sz w:val="28"/>
          <w:lang w:val="ru-RU"/>
        </w:rPr>
        <w:t>ники родной страны и страны/стран изучаемого языка.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Говорение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r>
        <w:rPr>
          <w:color w:val="000000"/>
          <w:sz w:val="28"/>
          <w:u w:val="single"/>
          <w:lang w:val="ru-RU"/>
        </w:rPr>
        <w:t>диалогической</w:t>
      </w:r>
      <w:r>
        <w:rPr>
          <w:color w:val="000000"/>
          <w:sz w:val="28"/>
          <w:lang w:val="ru-RU"/>
        </w:rPr>
        <w:t xml:space="preserve"> речи.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</w:t>
      </w:r>
      <w:r>
        <w:rPr>
          <w:color w:val="000000"/>
          <w:sz w:val="28"/>
          <w:lang w:val="ru-RU"/>
        </w:rPr>
        <w:t>/странах изучаемого языка: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диалога – побуждения к действию: приглашение собе</w:t>
      </w:r>
      <w:r>
        <w:rPr>
          <w:color w:val="000000"/>
          <w:sz w:val="28"/>
          <w:lang w:val="ru-RU"/>
        </w:rPr>
        <w:t>седника к совместной деятельности, вежливое согласие/не согласие на предложение собеседника;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r>
        <w:rPr>
          <w:color w:val="000000"/>
          <w:sz w:val="28"/>
          <w:u w:val="single"/>
          <w:lang w:val="ru-RU"/>
        </w:rPr>
        <w:t>монологической</w:t>
      </w:r>
      <w:r>
        <w:rPr>
          <w:color w:val="000000"/>
          <w:sz w:val="28"/>
          <w:lang w:val="ru-RU"/>
        </w:rPr>
        <w:t xml:space="preserve"> реч</w:t>
      </w:r>
      <w:r>
        <w:rPr>
          <w:color w:val="000000"/>
          <w:sz w:val="28"/>
          <w:lang w:val="ru-RU"/>
        </w:rPr>
        <w:t>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Пересказ с опорой на ключевые слова, вопросы и (и</w:t>
      </w:r>
      <w:r>
        <w:rPr>
          <w:color w:val="000000"/>
          <w:sz w:val="28"/>
          <w:lang w:val="ru-RU"/>
        </w:rPr>
        <w:t>ли) иллюстрации основного содержания прочитанного текста.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Аудирование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>
        <w:rPr>
          <w:color w:val="000000"/>
          <w:sz w:val="28"/>
          <w:lang w:val="ru-RU"/>
        </w:rPr>
        <w:t>других</w:t>
      </w:r>
      <w:proofErr w:type="gramEnd"/>
      <w:r>
        <w:rPr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Восприятие и понимание на слух учебных текстов, постро</w:t>
      </w:r>
      <w:r>
        <w:rPr>
          <w:color w:val="000000"/>
          <w:sz w:val="28"/>
          <w:lang w:val="ru-RU"/>
        </w:rPr>
        <w:t>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Аудирование с пониманием основного содержания текста предпо</w:t>
      </w:r>
      <w:r>
        <w:rPr>
          <w:color w:val="000000"/>
          <w:sz w:val="28"/>
          <w:lang w:val="ru-RU"/>
        </w:rPr>
        <w:t>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Аудирование с пониманием запрашиваемой информации предполагает выделение из</w:t>
      </w:r>
      <w:r>
        <w:rPr>
          <w:color w:val="000000"/>
          <w:sz w:val="28"/>
          <w:lang w:val="ru-RU"/>
        </w:rPr>
        <w:t xml:space="preserve">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Тексты для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>: диалог, высказывания собеседников в ситуациях повседневного общ</w:t>
      </w:r>
      <w:r>
        <w:rPr>
          <w:color w:val="000000"/>
          <w:sz w:val="28"/>
          <w:lang w:val="ru-RU"/>
        </w:rPr>
        <w:t>ения, рассказ, сказка.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Смысловое чтение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Тексты для чтения вслух: диалог, рассказ, сказка.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Чтение </w:t>
      </w:r>
      <w:r>
        <w:rPr>
          <w:color w:val="000000"/>
          <w:sz w:val="28"/>
          <w:lang w:val="ru-RU"/>
        </w:rPr>
        <w:t>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</w:t>
      </w:r>
      <w:r>
        <w:rPr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Чтение с </w:t>
      </w:r>
      <w:r>
        <w:rPr>
          <w:color w:val="000000"/>
          <w:sz w:val="28"/>
          <w:lang w:val="ru-RU"/>
        </w:rPr>
        <w:t>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Текст</w:t>
      </w:r>
      <w:r>
        <w:rPr>
          <w:color w:val="000000"/>
          <w:sz w:val="28"/>
          <w:lang w:val="ru-RU"/>
        </w:rPr>
        <w:t>ы для чтения: диалог, рассказ, сказка, электронное сообщение личного характера.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Письмо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</w:t>
      </w:r>
      <w:r>
        <w:rPr>
          <w:color w:val="000000"/>
          <w:sz w:val="28"/>
          <w:lang w:val="ru-RU"/>
        </w:rPr>
        <w:t>дачей.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</w:t>
      </w:r>
      <w:r>
        <w:rPr>
          <w:color w:val="000000"/>
          <w:sz w:val="28"/>
          <w:lang w:val="ru-RU"/>
        </w:rPr>
        <w:t>нах изучаемого языка.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Языковые знания и навыки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Фонетическая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Буквы английского алфавита. Фонетически корректное </w:t>
      </w:r>
      <w:r>
        <w:rPr>
          <w:color w:val="000000"/>
          <w:sz w:val="28"/>
          <w:lang w:val="ru-RU"/>
        </w:rPr>
        <w:t>озвучивание букв английского алфавита.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  <w:color w:val="000000"/>
          <w:sz w:val="28"/>
          <w:lang w:val="ru-RU"/>
        </w:rPr>
        <w:t>«</w:t>
      </w:r>
      <w:r>
        <w:rPr>
          <w:i/>
          <w:color w:val="000000"/>
          <w:sz w:val="28"/>
        </w:rPr>
        <w:t>r</w:t>
      </w:r>
      <w:r>
        <w:rPr>
          <w:i/>
          <w:color w:val="000000"/>
          <w:sz w:val="28"/>
          <w:lang w:val="ru-RU"/>
        </w:rPr>
        <w:t>» (</w:t>
      </w:r>
      <w:proofErr w:type="spellStart"/>
      <w:r>
        <w:rPr>
          <w:i/>
          <w:color w:val="000000"/>
          <w:sz w:val="28"/>
        </w:rPr>
        <w:t>thereis</w:t>
      </w:r>
      <w:proofErr w:type="spellEnd"/>
      <w:r>
        <w:rPr>
          <w:i/>
          <w:color w:val="000000"/>
          <w:sz w:val="28"/>
          <w:lang w:val="ru-RU"/>
        </w:rPr>
        <w:t>/</w:t>
      </w:r>
      <w:proofErr w:type="spellStart"/>
      <w:r>
        <w:rPr>
          <w:i/>
          <w:color w:val="000000"/>
          <w:sz w:val="28"/>
        </w:rPr>
        <w:t>thereare</w:t>
      </w:r>
      <w:proofErr w:type="spellEnd"/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Ритмико-инто</w:t>
      </w:r>
      <w:r>
        <w:rPr>
          <w:color w:val="000000"/>
          <w:sz w:val="28"/>
          <w:lang w:val="ru-RU"/>
        </w:rPr>
        <w:t>национные особенности повествовательного, побудительного и вопросительного (общий и специальный вопрос) предложений.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</w:t>
      </w:r>
      <w:r>
        <w:rPr>
          <w:color w:val="000000"/>
          <w:sz w:val="28"/>
          <w:lang w:val="ru-RU"/>
        </w:rPr>
        <w:t>о-интонационных особенностей.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  <w:color w:val="000000"/>
          <w:sz w:val="28"/>
          <w:lang w:val="ru-RU"/>
        </w:rPr>
        <w:t xml:space="preserve">+ </w:t>
      </w:r>
      <w:r>
        <w:rPr>
          <w:i/>
          <w:color w:val="000000"/>
          <w:sz w:val="28"/>
        </w:rPr>
        <w:t>r</w:t>
      </w:r>
      <w:r>
        <w:rPr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i/>
          <w:color w:val="000000"/>
          <w:sz w:val="28"/>
        </w:rPr>
        <w:t>tion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ight</w:t>
      </w:r>
      <w:proofErr w:type="spellEnd"/>
      <w:r>
        <w:rPr>
          <w:color w:val="000000"/>
          <w:sz w:val="28"/>
          <w:lang w:val="ru-RU"/>
        </w:rPr>
        <w:t>) в одно</w:t>
      </w:r>
      <w:r>
        <w:rPr>
          <w:color w:val="000000"/>
          <w:sz w:val="28"/>
          <w:lang w:val="ru-RU"/>
        </w:rPr>
        <w:t>сложных, двусложных и многосложных словах.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Знаки английской транскрипции; отли</w:t>
      </w:r>
      <w:r>
        <w:rPr>
          <w:color w:val="000000"/>
          <w:sz w:val="28"/>
          <w:lang w:val="ru-RU"/>
        </w:rPr>
        <w:t>чие их от букв английского алфавита. Фонетически корректное озвучивание знаков транскрипции.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Графика, орфография и пунктуация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Правильное написание изученных слов.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 восклицательного знаков в</w:t>
      </w:r>
      <w:r>
        <w:rPr>
          <w:color w:val="000000"/>
          <w:sz w:val="28"/>
          <w:lang w:val="ru-RU"/>
        </w:rPr>
        <w:t xml:space="preserve">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Лексическая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>
        <w:rPr>
          <w:color w:val="000000"/>
          <w:sz w:val="28"/>
          <w:lang w:val="ru-RU"/>
        </w:rPr>
        <w:t>устной</w:t>
      </w:r>
      <w:proofErr w:type="gramEnd"/>
      <w:r>
        <w:rPr>
          <w:color w:val="000000"/>
          <w:sz w:val="28"/>
          <w:lang w:val="ru-RU"/>
        </w:rPr>
        <w:t xml:space="preserve"> 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</w:t>
      </w:r>
      <w:r>
        <w:rPr>
          <w:color w:val="000000"/>
          <w:sz w:val="28"/>
          <w:lang w:val="ru-RU"/>
        </w:rPr>
        <w:t>ексических единиц, усвоенных на первом году обучения.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teen</w:t>
      </w:r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ty</w:t>
      </w:r>
      <w:proofErr w:type="spellEnd"/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th</w:t>
      </w:r>
      <w:proofErr w:type="spellEnd"/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и словосложения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sportsman</w:t>
      </w:r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doctor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film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с помощью языковой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Грамматическая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</w:t>
      </w:r>
      <w:r>
        <w:rPr>
          <w:color w:val="000000"/>
          <w:sz w:val="28"/>
          <w:lang w:val="ru-RU"/>
        </w:rPr>
        <w:t xml:space="preserve">венных слов с использованием основных способов словообразования: аффиксации (суффиксы числительных </w:t>
      </w:r>
      <w:r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teen</w:t>
      </w:r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ty</w:t>
      </w:r>
      <w:proofErr w:type="spellEnd"/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th</w:t>
      </w:r>
      <w:proofErr w:type="spellEnd"/>
      <w:r>
        <w:rPr>
          <w:color w:val="000000"/>
          <w:sz w:val="28"/>
          <w:lang w:val="ru-RU"/>
        </w:rPr>
        <w:t>) и словосложения (</w:t>
      </w:r>
      <w:r>
        <w:rPr>
          <w:i/>
          <w:color w:val="000000"/>
          <w:sz w:val="28"/>
        </w:rPr>
        <w:t>football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snowman</w:t>
      </w:r>
      <w:r>
        <w:rPr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начальным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There + to be</w:t>
      </w:r>
      <w:r>
        <w:rPr>
          <w:color w:val="000000"/>
          <w:sz w:val="28"/>
        </w:rPr>
        <w:t xml:space="preserve"> в Past Simple Tense (</w:t>
      </w:r>
      <w:r>
        <w:rPr>
          <w:i/>
          <w:color w:val="000000"/>
          <w:sz w:val="28"/>
        </w:rPr>
        <w:t>There was an old house near the river</w:t>
      </w:r>
      <w:r>
        <w:rPr>
          <w:color w:val="000000"/>
          <w:sz w:val="28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Побудительные предложения в отрицательной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Don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ttalk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>
        <w:rPr>
          <w:i/>
          <w:color w:val="000000"/>
          <w:sz w:val="28"/>
          <w:lang w:val="ru-RU"/>
        </w:rPr>
        <w:t>.)</w:t>
      </w:r>
      <w:r>
        <w:rPr>
          <w:color w:val="000000"/>
          <w:sz w:val="28"/>
          <w:lang w:val="ru-RU"/>
        </w:rPr>
        <w:t xml:space="preserve"> форме.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Правильные и неправильные глаголы в </w:t>
      </w:r>
      <w:proofErr w:type="spellStart"/>
      <w:r>
        <w:rPr>
          <w:color w:val="000000"/>
          <w:sz w:val="28"/>
        </w:rPr>
        <w:t>PastSimpleTense</w:t>
      </w:r>
      <w:proofErr w:type="spellEnd"/>
      <w:r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Конструкция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I’d like</w:t>
      </w:r>
      <w:r>
        <w:rPr>
          <w:i/>
          <w:color w:val="000000"/>
          <w:sz w:val="28"/>
        </w:rPr>
        <w:t xml:space="preserve"> to ... (I’d like to read this book.)</w:t>
      </w:r>
      <w:r>
        <w:rPr>
          <w:color w:val="000000"/>
          <w:sz w:val="28"/>
        </w:rPr>
        <w:t>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r>
        <w:rPr>
          <w:color w:val="000000"/>
          <w:sz w:val="28"/>
        </w:rPr>
        <w:t>Конструкции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глаголами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-</w:t>
      </w:r>
      <w:proofErr w:type="spellStart"/>
      <w:r>
        <w:rPr>
          <w:i/>
          <w:color w:val="000000"/>
          <w:sz w:val="28"/>
        </w:rPr>
        <w:t>ing</w:t>
      </w:r>
      <w:proofErr w:type="spellEnd"/>
      <w:r>
        <w:rPr>
          <w:i/>
          <w:color w:val="000000"/>
          <w:sz w:val="28"/>
        </w:rPr>
        <w:t xml:space="preserve">: to like/enjoy doing </w:t>
      </w:r>
      <w:proofErr w:type="spellStart"/>
      <w:r>
        <w:rPr>
          <w:i/>
          <w:color w:val="000000"/>
          <w:sz w:val="28"/>
        </w:rPr>
        <w:t>smth</w:t>
      </w:r>
      <w:proofErr w:type="spellEnd"/>
      <w:r>
        <w:rPr>
          <w:i/>
          <w:color w:val="000000"/>
          <w:sz w:val="28"/>
        </w:rPr>
        <w:t xml:space="preserve"> (I like riding my bike.).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color w:val="000000"/>
          <w:sz w:val="28"/>
        </w:rPr>
        <w:t>Существительные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притяжательном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падеже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(Possessive Case; Ann’s dress, children’s toys, boys’ books)</w:t>
      </w:r>
      <w:r>
        <w:rPr>
          <w:color w:val="000000"/>
          <w:sz w:val="28"/>
        </w:rPr>
        <w:t>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Слова, выражающие количество с </w:t>
      </w:r>
      <w:r>
        <w:rPr>
          <w:color w:val="000000"/>
          <w:sz w:val="28"/>
          <w:lang w:val="ru-RU"/>
        </w:rPr>
        <w:t xml:space="preserve">исчисляемыми и неисчисляемыми существительными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much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many</w:t>
      </w:r>
      <w:r>
        <w:rPr>
          <w:i/>
          <w:color w:val="000000"/>
          <w:sz w:val="28"/>
          <w:lang w:val="ru-RU"/>
        </w:rPr>
        <w:t>/</w:t>
      </w:r>
      <w:proofErr w:type="spellStart"/>
      <w:r>
        <w:rPr>
          <w:i/>
          <w:color w:val="000000"/>
          <w:sz w:val="28"/>
        </w:rPr>
        <w:t>alotof</w:t>
      </w:r>
      <w:proofErr w:type="spellEnd"/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Личные местоимения в объектном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me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you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him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her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it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us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them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падеже. Указательные местоимения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this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these</w:t>
      </w:r>
      <w:r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that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those</w:t>
      </w:r>
      <w:r>
        <w:rPr>
          <w:i/>
          <w:color w:val="000000"/>
          <w:sz w:val="28"/>
          <w:lang w:val="ru-RU"/>
        </w:rPr>
        <w:t>).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 xml:space="preserve">Неопределённые местоимения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some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any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в повествовательных и воп</w:t>
      </w:r>
      <w:r>
        <w:rPr>
          <w:color w:val="000000"/>
          <w:sz w:val="28"/>
          <w:lang w:val="ru-RU"/>
        </w:rPr>
        <w:t xml:space="preserve">росительных предложениях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Haveyougotanyfriends</w:t>
      </w:r>
      <w:proofErr w:type="spellEnd"/>
      <w:r>
        <w:rPr>
          <w:i/>
          <w:color w:val="000000"/>
          <w:sz w:val="28"/>
          <w:lang w:val="ru-RU"/>
        </w:rPr>
        <w:t>?</w:t>
      </w:r>
      <w:proofErr w:type="gramEnd"/>
      <w:r>
        <w:rPr>
          <w:i/>
          <w:color w:val="000000"/>
          <w:sz w:val="28"/>
          <w:lang w:val="ru-RU"/>
        </w:rPr>
        <w:t xml:space="preserve"> – </w:t>
      </w:r>
      <w:proofErr w:type="gramStart"/>
      <w:r>
        <w:rPr>
          <w:i/>
          <w:color w:val="000000"/>
          <w:sz w:val="28"/>
        </w:rPr>
        <w:t>Yes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vegotsome</w:t>
      </w:r>
      <w:proofErr w:type="spellEnd"/>
      <w:r>
        <w:rPr>
          <w:i/>
          <w:color w:val="000000"/>
          <w:sz w:val="28"/>
          <w:lang w:val="ru-RU"/>
        </w:rPr>
        <w:t>.).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Наречия частотности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usually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often</w:t>
      </w:r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Вопросительные слова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when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whose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why</w:t>
      </w:r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color w:val="000000"/>
          <w:sz w:val="28"/>
        </w:rPr>
        <w:t>Предлоги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(next to, in front of,</w:t>
      </w:r>
      <w:r>
        <w:rPr>
          <w:i/>
          <w:color w:val="000000"/>
          <w:sz w:val="28"/>
        </w:rPr>
        <w:t xml:space="preserve"> behind),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направления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(to),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времени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(at, in, on </w:t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выражениях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at 5 o’clock, in the morning, on Monday).</w:t>
      </w:r>
      <w:proofErr w:type="gramEnd"/>
    </w:p>
    <w:p w:rsidR="009931CA" w:rsidRDefault="009931CA">
      <w:pPr>
        <w:spacing w:after="0" w:line="264" w:lineRule="auto"/>
        <w:ind w:left="120"/>
        <w:jc w:val="both"/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Социокультурные</w:t>
      </w:r>
      <w:proofErr w:type="spellEnd"/>
      <w:r>
        <w:rPr>
          <w:b/>
          <w:color w:val="000000"/>
          <w:sz w:val="28"/>
          <w:lang w:val="ru-RU"/>
        </w:rPr>
        <w:t xml:space="preserve"> знания и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Знание и использование некоторых </w:t>
      </w:r>
      <w:proofErr w:type="spellStart"/>
      <w:r>
        <w:rPr>
          <w:color w:val="000000"/>
          <w:sz w:val="28"/>
          <w:lang w:val="ru-RU"/>
        </w:rPr>
        <w:t>социокультурных</w:t>
      </w:r>
      <w:proofErr w:type="spellEnd"/>
      <w:r>
        <w:rPr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</w:t>
      </w:r>
      <w:r>
        <w:rPr>
          <w:color w:val="000000"/>
          <w:sz w:val="28"/>
          <w:lang w:val="ru-RU"/>
        </w:rPr>
        <w:t>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</w:t>
      </w:r>
      <w:r>
        <w:rPr>
          <w:color w:val="000000"/>
          <w:sz w:val="28"/>
          <w:lang w:val="ru-RU"/>
        </w:rPr>
        <w:t>ских книг.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Компенсаторные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color w:val="000000"/>
          <w:sz w:val="28"/>
          <w:lang w:val="ru-RU"/>
        </w:rPr>
        <w:t>аудировании</w:t>
      </w:r>
      <w:proofErr w:type="spellEnd"/>
      <w:r>
        <w:rPr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</w:t>
      </w:r>
      <w:r>
        <w:rPr>
          <w:color w:val="000000"/>
          <w:sz w:val="28"/>
          <w:lang w:val="ru-RU"/>
        </w:rPr>
        <w:t>прочитанного/прослушанного текста или для нахождения в тексте запрашиваемой информации.</w:t>
      </w:r>
    </w:p>
    <w:p w:rsidR="009931CA" w:rsidRDefault="009931CA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4 КЛАСС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Тематическое содержание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 xml:space="preserve">Мир моего «я». </w:t>
      </w:r>
      <w:r>
        <w:rPr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моих</w:t>
      </w:r>
      <w:r>
        <w:rPr>
          <w:i/>
          <w:color w:val="000000"/>
          <w:sz w:val="28"/>
          <w:lang w:val="ru-RU"/>
        </w:rPr>
        <w:t xml:space="preserve"> увлечений</w:t>
      </w:r>
      <w:r>
        <w:rPr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Мир вокруг меня</w:t>
      </w:r>
      <w:r>
        <w:rPr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</w:t>
      </w:r>
      <w:r>
        <w:rPr>
          <w:color w:val="000000"/>
          <w:sz w:val="28"/>
          <w:lang w:val="ru-RU"/>
        </w:rPr>
        <w:t>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color w:val="000000"/>
          <w:sz w:val="28"/>
          <w:lang w:val="ru-RU"/>
        </w:rPr>
        <w:t>. Россия и страна/страны изучаемого языка. Их столицы, основные до</w:t>
      </w:r>
      <w:r>
        <w:rPr>
          <w:color w:val="000000"/>
          <w:sz w:val="28"/>
          <w:lang w:val="ru-RU"/>
        </w:rPr>
        <w:t>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Говорение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r>
        <w:rPr>
          <w:color w:val="000000"/>
          <w:sz w:val="28"/>
          <w:u w:val="single"/>
          <w:lang w:val="ru-RU"/>
        </w:rPr>
        <w:t>диалогической</w:t>
      </w:r>
      <w:r>
        <w:rPr>
          <w:color w:val="000000"/>
          <w:sz w:val="28"/>
          <w:lang w:val="ru-RU"/>
        </w:rPr>
        <w:t xml:space="preserve"> речи.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Ведение с оп</w:t>
      </w:r>
      <w:r>
        <w:rPr>
          <w:color w:val="000000"/>
          <w:sz w:val="28"/>
          <w:lang w:val="ru-RU"/>
        </w:rPr>
        <w:t>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</w:t>
      </w:r>
      <w:r>
        <w:rPr>
          <w:color w:val="000000"/>
          <w:sz w:val="28"/>
          <w:lang w:val="ru-RU"/>
        </w:rPr>
        <w:t>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</w:t>
      </w:r>
      <w:r>
        <w:rPr>
          <w:color w:val="000000"/>
          <w:sz w:val="28"/>
          <w:lang w:val="ru-RU"/>
        </w:rPr>
        <w:t>к совместной деятельности, вежливое согласие/несогласие на предложение собеседника;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r>
        <w:rPr>
          <w:color w:val="000000"/>
          <w:sz w:val="28"/>
          <w:u w:val="single"/>
          <w:lang w:val="ru-RU"/>
        </w:rPr>
        <w:t>монологической</w:t>
      </w:r>
      <w:r>
        <w:rPr>
          <w:color w:val="000000"/>
          <w:sz w:val="28"/>
          <w:lang w:val="ru-RU"/>
        </w:rPr>
        <w:t xml:space="preserve"> речи.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Создан</w:t>
      </w:r>
      <w:r>
        <w:rPr>
          <w:color w:val="000000"/>
          <w:sz w:val="28"/>
          <w:lang w:val="ru-RU"/>
        </w:rPr>
        <w:t>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</w:t>
      </w:r>
      <w:r>
        <w:rPr>
          <w:color w:val="000000"/>
          <w:sz w:val="28"/>
          <w:lang w:val="ru-RU"/>
        </w:rPr>
        <w:t>а, вопросы и (или) иллюстрации.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</w:t>
      </w:r>
      <w:r>
        <w:rPr>
          <w:color w:val="000000"/>
          <w:sz w:val="28"/>
          <w:lang w:val="ru-RU"/>
        </w:rPr>
        <w:t>росы, план и (или) иллюстрации.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Аудирование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Коммуникативные умения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>
        <w:rPr>
          <w:color w:val="000000"/>
          <w:sz w:val="28"/>
          <w:lang w:val="ru-RU"/>
        </w:rPr>
        <w:t>других</w:t>
      </w:r>
      <w:proofErr w:type="gramEnd"/>
      <w:r>
        <w:rPr>
          <w:color w:val="000000"/>
          <w:sz w:val="28"/>
          <w:lang w:val="ru-RU"/>
        </w:rPr>
        <w:t xml:space="preserve"> обучающихся и вербальная/невербальная реакция на </w:t>
      </w:r>
      <w:r>
        <w:rPr>
          <w:color w:val="000000"/>
          <w:sz w:val="28"/>
          <w:lang w:val="ru-RU"/>
        </w:rPr>
        <w:t>услышанное (при непосредственном общении).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</w:t>
      </w:r>
      <w:r>
        <w:rPr>
          <w:color w:val="000000"/>
          <w:sz w:val="28"/>
          <w:lang w:val="ru-RU"/>
        </w:rPr>
        <w:t xml:space="preserve"> пониманием запрашиваемой информации (при опосредованном общении).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</w:t>
      </w:r>
      <w:r>
        <w:rPr>
          <w:color w:val="000000"/>
          <w:sz w:val="28"/>
          <w:lang w:val="ru-RU"/>
        </w:rPr>
        <w:t xml:space="preserve"> и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</w:t>
      </w:r>
      <w:r>
        <w:rPr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Тексты для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Смысловое чтение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Чтение вслух учебных текстов с соблюдением </w:t>
      </w:r>
      <w:r>
        <w:rPr>
          <w:color w:val="000000"/>
          <w:sz w:val="28"/>
          <w:lang w:val="ru-RU"/>
        </w:rPr>
        <w:t>правил чтения и соответствующей интонацией, понимание прочитанного.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Тексты для чтения вслух: диалог, рассказ, сказка.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>
        <w:rPr>
          <w:color w:val="000000"/>
          <w:sz w:val="28"/>
          <w:lang w:val="ru-RU"/>
        </w:rPr>
        <w:t>ости от поставленной коммуникативной задачи: с пониманием основного содержания, с пониманием запрашиваемой информации.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</w:t>
      </w:r>
      <w:r>
        <w:rPr>
          <w:color w:val="000000"/>
          <w:sz w:val="28"/>
          <w:lang w:val="ru-RU"/>
        </w:rPr>
        <w:t>орой и без опоры на иллюстрации,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</w:t>
      </w:r>
      <w:r>
        <w:rPr>
          <w:color w:val="000000"/>
          <w:sz w:val="28"/>
          <w:lang w:val="ru-RU"/>
        </w:rPr>
        <w:t xml:space="preserve"> и без опоры на иллюстрации, с использованием языковой, в том числе контекстуальной, догадки.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</w:t>
      </w:r>
      <w:r>
        <w:rPr>
          <w:color w:val="000000"/>
          <w:sz w:val="28"/>
          <w:lang w:val="ru-RU"/>
        </w:rPr>
        <w:t>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не сплошных текстов (таблиц, диаграмм) и понимание представле</w:t>
      </w:r>
      <w:r>
        <w:rPr>
          <w:color w:val="000000"/>
          <w:sz w:val="28"/>
          <w:lang w:val="ru-RU"/>
        </w:rPr>
        <w:t>нной в них информации.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Письмо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>
        <w:rPr>
          <w:color w:val="000000"/>
          <w:sz w:val="28"/>
          <w:lang w:val="ru-RU"/>
        </w:rPr>
        <w:t>кв в сл</w:t>
      </w:r>
      <w:proofErr w:type="gramEnd"/>
      <w:r>
        <w:rPr>
          <w:color w:val="000000"/>
          <w:sz w:val="28"/>
          <w:lang w:val="ru-RU"/>
        </w:rPr>
        <w:t xml:space="preserve">ово </w:t>
      </w:r>
      <w:r>
        <w:rPr>
          <w:color w:val="000000"/>
          <w:sz w:val="28"/>
          <w:lang w:val="ru-RU"/>
        </w:rPr>
        <w:t>или слов в предложение в соответствии с решаемой коммуникативной/учебной задачей.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</w:t>
      </w:r>
      <w:r>
        <w:rPr>
          <w:color w:val="000000"/>
          <w:sz w:val="28"/>
          <w:lang w:val="ru-RU"/>
        </w:rPr>
        <w:t>ами, принятыми в стране/странах изучаемого языка.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Языковые </w:t>
      </w:r>
      <w:r>
        <w:rPr>
          <w:b/>
          <w:color w:val="000000"/>
          <w:sz w:val="28"/>
          <w:lang w:val="ru-RU"/>
        </w:rPr>
        <w:t>знания и навыки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Фонетическая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  <w:color w:val="000000"/>
          <w:sz w:val="28"/>
          <w:lang w:val="ru-RU"/>
        </w:rPr>
        <w:t>«</w:t>
      </w:r>
      <w:r>
        <w:rPr>
          <w:i/>
          <w:color w:val="000000"/>
          <w:sz w:val="28"/>
        </w:rPr>
        <w:t>r</w:t>
      </w:r>
      <w:r>
        <w:rPr>
          <w:i/>
          <w:color w:val="000000"/>
          <w:sz w:val="28"/>
          <w:lang w:val="ru-RU"/>
        </w:rPr>
        <w:t>» (</w:t>
      </w:r>
      <w:proofErr w:type="spellStart"/>
      <w:r>
        <w:rPr>
          <w:i/>
          <w:color w:val="000000"/>
          <w:sz w:val="28"/>
        </w:rPr>
        <w:t>thereis</w:t>
      </w:r>
      <w:proofErr w:type="spellEnd"/>
      <w:r>
        <w:rPr>
          <w:i/>
          <w:color w:val="000000"/>
          <w:sz w:val="28"/>
          <w:lang w:val="ru-RU"/>
        </w:rPr>
        <w:t>/</w:t>
      </w:r>
      <w:proofErr w:type="spellStart"/>
      <w:r>
        <w:rPr>
          <w:i/>
          <w:color w:val="000000"/>
          <w:sz w:val="28"/>
        </w:rPr>
        <w:t>thereare</w:t>
      </w:r>
      <w:proofErr w:type="spellEnd"/>
      <w:r>
        <w:rPr>
          <w:i/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</w:t>
      </w:r>
      <w:r>
        <w:rPr>
          <w:color w:val="000000"/>
          <w:sz w:val="28"/>
          <w:lang w:val="ru-RU"/>
        </w:rPr>
        <w:t>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i/>
          <w:color w:val="000000"/>
          <w:sz w:val="28"/>
        </w:rPr>
        <w:t>r</w:t>
      </w:r>
      <w:r>
        <w:rPr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i/>
          <w:color w:val="000000"/>
          <w:sz w:val="28"/>
        </w:rPr>
        <w:t>tion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ight</w:t>
      </w:r>
      <w:proofErr w:type="spellEnd"/>
      <w:r>
        <w:rPr>
          <w:color w:val="000000"/>
          <w:sz w:val="28"/>
          <w:lang w:val="ru-RU"/>
        </w:rPr>
        <w:t>) в односложных, двусложных и многос</w:t>
      </w:r>
      <w:r>
        <w:rPr>
          <w:color w:val="000000"/>
          <w:sz w:val="28"/>
          <w:lang w:val="ru-RU"/>
        </w:rPr>
        <w:t>ложных словах.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Знаки английской транскрипции; отличие их от букв </w:t>
      </w:r>
      <w:r>
        <w:rPr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Графика, орфография и пунктуация.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>
        <w:rPr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color w:val="000000"/>
          <w:sz w:val="28"/>
        </w:rPr>
        <w:t>PossessiveCase</w:t>
      </w:r>
      <w:proofErr w:type="spellEnd"/>
      <w:r>
        <w:rPr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Лексическая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Распознавание</w:t>
      </w:r>
      <w:r>
        <w:rPr>
          <w:color w:val="000000"/>
          <w:sz w:val="28"/>
          <w:lang w:val="ru-RU"/>
        </w:rPr>
        <w:t xml:space="preserve">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</w:t>
      </w:r>
      <w:r>
        <w:rPr>
          <w:color w:val="000000"/>
          <w:sz w:val="28"/>
          <w:lang w:val="ru-RU"/>
        </w:rPr>
        <w:t>ниц, усвоенных в предыдущие два года обучения.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i/>
          <w:color w:val="000000"/>
          <w:sz w:val="28"/>
          <w:lang w:val="ru-RU"/>
        </w:rPr>
        <w:t>-</w:t>
      </w:r>
      <w:proofErr w:type="spellStart"/>
      <w:r>
        <w:rPr>
          <w:i/>
          <w:color w:val="000000"/>
          <w:sz w:val="28"/>
        </w:rPr>
        <w:t>er</w:t>
      </w:r>
      <w:proofErr w:type="spellEnd"/>
      <w:r>
        <w:rPr>
          <w:i/>
          <w:color w:val="000000"/>
          <w:sz w:val="28"/>
          <w:lang w:val="ru-RU"/>
        </w:rPr>
        <w:t>/-</w:t>
      </w:r>
      <w:r>
        <w:rPr>
          <w:i/>
          <w:color w:val="000000"/>
          <w:sz w:val="28"/>
        </w:rPr>
        <w:t>or</w:t>
      </w:r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ist</w:t>
      </w:r>
      <w:proofErr w:type="spellEnd"/>
      <w:r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worker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</w:t>
      </w:r>
      <w:r>
        <w:rPr>
          <w:i/>
          <w:color w:val="000000"/>
          <w:sz w:val="28"/>
        </w:rPr>
        <w:t>ctor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artist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и конверсии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toplay</w:t>
      </w:r>
      <w:proofErr w:type="spellEnd"/>
      <w:r>
        <w:rPr>
          <w:i/>
          <w:color w:val="000000"/>
          <w:sz w:val="28"/>
          <w:lang w:val="ru-RU"/>
        </w:rPr>
        <w:t xml:space="preserve"> – </w:t>
      </w:r>
      <w:proofErr w:type="spellStart"/>
      <w:r>
        <w:rPr>
          <w:i/>
          <w:color w:val="000000"/>
          <w:sz w:val="28"/>
        </w:rPr>
        <w:t>aplay</w:t>
      </w:r>
      <w:proofErr w:type="spellEnd"/>
      <w:r>
        <w:rPr>
          <w:i/>
          <w:color w:val="000000"/>
          <w:sz w:val="28"/>
          <w:lang w:val="ru-RU"/>
        </w:rPr>
        <w:t>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pilot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film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Грамматическая сторона речи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изученных </w:t>
      </w:r>
      <w:r>
        <w:rPr>
          <w:color w:val="000000"/>
          <w:sz w:val="28"/>
          <w:lang w:val="ru-RU"/>
        </w:rPr>
        <w:t>морфологических форм и синтаксических конструкций английского языка.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Глаголы в </w:t>
      </w:r>
      <w:r>
        <w:rPr>
          <w:color w:val="000000"/>
          <w:sz w:val="28"/>
        </w:rPr>
        <w:t>Present</w:t>
      </w:r>
      <w:r>
        <w:rPr>
          <w:color w:val="000000"/>
          <w:sz w:val="28"/>
          <w:lang w:val="ru-RU"/>
        </w:rPr>
        <w:t>/</w:t>
      </w:r>
      <w:proofErr w:type="spellStart"/>
      <w:r>
        <w:rPr>
          <w:color w:val="000000"/>
          <w:sz w:val="28"/>
        </w:rPr>
        <w:t>PastSimpleTense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</w:rPr>
        <w:t>PresentContinuousTense</w:t>
      </w:r>
      <w:proofErr w:type="spellEnd"/>
      <w:r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Модальные глаго</w:t>
      </w:r>
      <w:r>
        <w:rPr>
          <w:color w:val="000000"/>
          <w:sz w:val="28"/>
          <w:lang w:val="ru-RU"/>
        </w:rPr>
        <w:t xml:space="preserve">лы </w:t>
      </w:r>
      <w:r>
        <w:rPr>
          <w:i/>
          <w:color w:val="000000"/>
          <w:sz w:val="28"/>
        </w:rPr>
        <w:t>must</w:t>
      </w:r>
      <w:r>
        <w:rPr>
          <w:color w:val="000000"/>
          <w:sz w:val="28"/>
          <w:lang w:val="ru-RU"/>
        </w:rPr>
        <w:t xml:space="preserve"> и </w:t>
      </w:r>
      <w:proofErr w:type="spellStart"/>
      <w:r>
        <w:rPr>
          <w:i/>
          <w:color w:val="000000"/>
          <w:sz w:val="28"/>
        </w:rPr>
        <w:t>haveto</w:t>
      </w:r>
      <w:proofErr w:type="spellEnd"/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color w:val="000000"/>
          <w:sz w:val="28"/>
        </w:rPr>
        <w:t>Конструкция</w:t>
      </w:r>
      <w:proofErr w:type="spellEnd"/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to be going to</w:t>
      </w:r>
      <w:r>
        <w:rPr>
          <w:color w:val="000000"/>
          <w:sz w:val="28"/>
        </w:rPr>
        <w:t xml:space="preserve"> и Future Simple Tense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выражения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будущего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действия</w:t>
      </w:r>
      <w:proofErr w:type="spellEnd"/>
      <w:r>
        <w:rPr>
          <w:color w:val="000000"/>
          <w:sz w:val="28"/>
        </w:rPr>
        <w:t xml:space="preserve"> (</w:t>
      </w:r>
      <w:r>
        <w:rPr>
          <w:i/>
          <w:color w:val="000000"/>
          <w:sz w:val="28"/>
        </w:rPr>
        <w:t>I am going to have my birthday party on Saturday. Wait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llhelpyou</w:t>
      </w:r>
      <w:proofErr w:type="spellEnd"/>
      <w:r>
        <w:rPr>
          <w:color w:val="000000"/>
          <w:sz w:val="28"/>
          <w:lang w:val="ru-RU"/>
        </w:rPr>
        <w:t>.).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Отрицательное местоимение </w:t>
      </w:r>
      <w:r>
        <w:rPr>
          <w:i/>
          <w:color w:val="000000"/>
          <w:sz w:val="28"/>
        </w:rPr>
        <w:t>no</w:t>
      </w:r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i/>
          <w:color w:val="000000"/>
          <w:sz w:val="28"/>
        </w:rPr>
        <w:t>good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better</w:t>
      </w:r>
      <w:r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best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bad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worse</w:t>
      </w:r>
      <w:r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worst</w:t>
      </w:r>
      <w:r>
        <w:rPr>
          <w:color w:val="000000"/>
          <w:sz w:val="28"/>
          <w:lang w:val="ru-RU"/>
        </w:rPr>
        <w:t>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Наречия времени.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Обозначение даты и года. Обозначение времени (</w:t>
      </w:r>
      <w:r>
        <w:rPr>
          <w:i/>
          <w:color w:val="000000"/>
          <w:sz w:val="28"/>
          <w:lang w:val="ru-RU"/>
        </w:rPr>
        <w:t xml:space="preserve">5 </w:t>
      </w:r>
      <w:r>
        <w:rPr>
          <w:i/>
          <w:color w:val="000000"/>
          <w:sz w:val="28"/>
        </w:rPr>
        <w:t>o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clock</w:t>
      </w:r>
      <w:r>
        <w:rPr>
          <w:i/>
          <w:color w:val="000000"/>
          <w:sz w:val="28"/>
          <w:lang w:val="ru-RU"/>
        </w:rPr>
        <w:t xml:space="preserve">; 3 </w:t>
      </w:r>
      <w:r>
        <w:rPr>
          <w:i/>
          <w:color w:val="000000"/>
          <w:sz w:val="28"/>
        </w:rPr>
        <w:t>am</w:t>
      </w:r>
      <w:r>
        <w:rPr>
          <w:i/>
          <w:color w:val="000000"/>
          <w:sz w:val="28"/>
          <w:lang w:val="ru-RU"/>
        </w:rPr>
        <w:t xml:space="preserve">, 2 </w:t>
      </w:r>
      <w:r>
        <w:rPr>
          <w:i/>
          <w:color w:val="000000"/>
          <w:sz w:val="28"/>
        </w:rPr>
        <w:t>pm</w:t>
      </w:r>
      <w:r>
        <w:rPr>
          <w:color w:val="000000"/>
          <w:sz w:val="28"/>
          <w:lang w:val="ru-RU"/>
        </w:rPr>
        <w:t>).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Социокультурные</w:t>
      </w:r>
      <w:proofErr w:type="spellEnd"/>
      <w:r>
        <w:rPr>
          <w:b/>
          <w:color w:val="000000"/>
          <w:sz w:val="28"/>
          <w:lang w:val="ru-RU"/>
        </w:rPr>
        <w:t xml:space="preserve"> знания и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Зн</w:t>
      </w:r>
      <w:r>
        <w:rPr>
          <w:color w:val="000000"/>
          <w:sz w:val="28"/>
          <w:lang w:val="ru-RU"/>
        </w:rPr>
        <w:t xml:space="preserve">ание и использование некоторых </w:t>
      </w:r>
      <w:proofErr w:type="spellStart"/>
      <w:r>
        <w:rPr>
          <w:color w:val="000000"/>
          <w:sz w:val="28"/>
          <w:lang w:val="ru-RU"/>
        </w:rPr>
        <w:t>социокультурных</w:t>
      </w:r>
      <w:proofErr w:type="spellEnd"/>
      <w:r>
        <w:rPr>
          <w:color w:val="000000"/>
          <w:sz w:val="28"/>
          <w:lang w:val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</w:t>
      </w:r>
      <w:r>
        <w:rPr>
          <w:color w:val="000000"/>
          <w:sz w:val="28"/>
          <w:lang w:val="ru-RU"/>
        </w:rPr>
        <w:t xml:space="preserve"> рождения, Новым годом, Рождеством, разговор по телефону).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</w:t>
      </w:r>
      <w:r>
        <w:rPr>
          <w:color w:val="000000"/>
          <w:sz w:val="28"/>
          <w:lang w:val="ru-RU"/>
        </w:rPr>
        <w:t>ние родного города/села; цвета национальных флагов; основные достопримечательности).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Компенсаторные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color w:val="000000"/>
          <w:sz w:val="28"/>
          <w:lang w:val="ru-RU"/>
        </w:rPr>
        <w:t>аудировании</w:t>
      </w:r>
      <w:proofErr w:type="spellEnd"/>
      <w:r>
        <w:rPr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  <w:sectPr w:rsidR="009931CA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color w:val="000000"/>
          <w:sz w:val="28"/>
          <w:lang w:val="ru-RU"/>
        </w:rPr>
        <w:t>Игнорирование информации, не являющейся необходимой для пон</w:t>
      </w:r>
      <w:r>
        <w:rPr>
          <w:color w:val="000000"/>
          <w:sz w:val="28"/>
          <w:lang w:val="ru-RU"/>
        </w:rPr>
        <w:t>имания основного содержания прочитанного/прослушанного текста или для нахождения в тексте запрашиваемой информации.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bookmarkStart w:id="7" w:name="block-33113389"/>
      <w:bookmarkEnd w:id="7"/>
      <w:r>
        <w:rPr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333333"/>
          <w:sz w:val="28"/>
          <w:lang w:val="ru-RU"/>
        </w:rPr>
        <w:t>ЛИЧНОСТНЫЕ РЕЗУЛЬТАТЫ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000000"/>
          <w:sz w:val="28"/>
          <w:lang w:val="ru-RU"/>
        </w:rPr>
        <w:t>социокультурными</w:t>
      </w:r>
      <w:proofErr w:type="spellEnd"/>
      <w:r>
        <w:rPr>
          <w:color w:val="000000"/>
          <w:sz w:val="28"/>
          <w:lang w:val="ru-RU"/>
        </w:rPr>
        <w:t xml:space="preserve"> и духовно-нравств</w:t>
      </w:r>
      <w:r>
        <w:rPr>
          <w:color w:val="000000"/>
          <w:sz w:val="28"/>
          <w:lang w:val="ru-RU"/>
        </w:rPr>
        <w:t>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 результате изучения иностранного (английского) языка на уровне начальног</w:t>
      </w:r>
      <w:r>
        <w:rPr>
          <w:color w:val="000000"/>
          <w:sz w:val="28"/>
          <w:lang w:val="ru-RU"/>
        </w:rPr>
        <w:t xml:space="preserve">о общего образования </w:t>
      </w:r>
      <w:proofErr w:type="gramStart"/>
      <w:r>
        <w:rPr>
          <w:color w:val="000000"/>
          <w:sz w:val="28"/>
          <w:lang w:val="ru-RU"/>
        </w:rPr>
        <w:t>у</w:t>
      </w:r>
      <w:proofErr w:type="gramEnd"/>
      <w:r>
        <w:rPr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931CA" w:rsidRDefault="00F0094F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1) </w:t>
      </w:r>
      <w:proofErr w:type="spellStart"/>
      <w:r>
        <w:rPr>
          <w:b/>
          <w:color w:val="000000"/>
          <w:sz w:val="28"/>
        </w:rPr>
        <w:t>гражданско-патриотического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воспитания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9931CA" w:rsidRDefault="00F0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своей этнокультурной и российской гражданской идентичност</w:t>
      </w:r>
      <w:r>
        <w:rPr>
          <w:color w:val="000000"/>
          <w:sz w:val="28"/>
          <w:lang w:val="ru-RU"/>
        </w:rPr>
        <w:t>и;</w:t>
      </w:r>
    </w:p>
    <w:p w:rsidR="009931CA" w:rsidRDefault="00F0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931CA" w:rsidRDefault="00F0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уважение к своему и другим народам;</w:t>
      </w:r>
    </w:p>
    <w:p w:rsidR="009931CA" w:rsidRDefault="00F0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</w:t>
      </w:r>
      <w:r>
        <w:rPr>
          <w:color w:val="000000"/>
          <w:sz w:val="28"/>
          <w:lang w:val="ru-RU"/>
        </w:rPr>
        <w:t>еских нормах поведения и правилах межличностных отношений.</w:t>
      </w:r>
    </w:p>
    <w:p w:rsidR="009931CA" w:rsidRDefault="00F0094F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2) </w:t>
      </w:r>
      <w:proofErr w:type="spellStart"/>
      <w:r>
        <w:rPr>
          <w:b/>
          <w:color w:val="000000"/>
          <w:sz w:val="28"/>
        </w:rPr>
        <w:t>духовно-нравственного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воспитания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признание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каждого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человека</w:t>
      </w:r>
      <w:proofErr w:type="spellEnd"/>
      <w:r>
        <w:rPr>
          <w:color w:val="000000"/>
          <w:sz w:val="28"/>
        </w:rPr>
        <w:t>;</w:t>
      </w:r>
    </w:p>
    <w:p w:rsidR="009931CA" w:rsidRDefault="00F0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931CA" w:rsidRDefault="00F0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неприятие любых форм поведения, направленных на причинение</w:t>
      </w:r>
      <w:r>
        <w:rPr>
          <w:color w:val="000000"/>
          <w:sz w:val="28"/>
          <w:lang w:val="ru-RU"/>
        </w:rPr>
        <w:t xml:space="preserve"> физического и морального вреда другим людям.</w:t>
      </w:r>
    </w:p>
    <w:p w:rsidR="009931CA" w:rsidRDefault="00F0094F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3) </w:t>
      </w:r>
      <w:proofErr w:type="spellStart"/>
      <w:proofErr w:type="gramStart"/>
      <w:r>
        <w:rPr>
          <w:b/>
          <w:color w:val="000000"/>
          <w:sz w:val="28"/>
        </w:rPr>
        <w:t>эстетического</w:t>
      </w:r>
      <w:proofErr w:type="spellEnd"/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воспитания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31CA" w:rsidRDefault="00F00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стремление к самовыражению в </w:t>
      </w:r>
      <w:r>
        <w:rPr>
          <w:color w:val="000000"/>
          <w:sz w:val="28"/>
          <w:lang w:val="ru-RU"/>
        </w:rPr>
        <w:t>разных видах художественной деятельности.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931CA" w:rsidRDefault="00F00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</w:t>
      </w:r>
      <w:r>
        <w:rPr>
          <w:color w:val="000000"/>
          <w:sz w:val="28"/>
          <w:lang w:val="ru-RU"/>
        </w:rPr>
        <w:t>ой);</w:t>
      </w:r>
    </w:p>
    <w:p w:rsidR="009931CA" w:rsidRDefault="00F00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931CA" w:rsidRDefault="00F0094F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5) </w:t>
      </w:r>
      <w:proofErr w:type="spellStart"/>
      <w:proofErr w:type="gramStart"/>
      <w:r>
        <w:rPr>
          <w:b/>
          <w:color w:val="000000"/>
          <w:sz w:val="28"/>
        </w:rPr>
        <w:t>трудового</w:t>
      </w:r>
      <w:proofErr w:type="spellEnd"/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воспитания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</w:t>
      </w:r>
      <w:r>
        <w:rPr>
          <w:color w:val="000000"/>
          <w:sz w:val="28"/>
          <w:lang w:val="ru-RU"/>
        </w:rPr>
        <w:t xml:space="preserve">ельности, интерес </w:t>
      </w:r>
      <w:proofErr w:type="gramStart"/>
      <w:r>
        <w:rPr>
          <w:color w:val="000000"/>
          <w:sz w:val="28"/>
          <w:lang w:val="ru-RU"/>
        </w:rPr>
        <w:t>к</w:t>
      </w:r>
      <w:proofErr w:type="gramEnd"/>
      <w:r>
        <w:rPr>
          <w:color w:val="000000"/>
          <w:sz w:val="28"/>
          <w:lang w:val="ru-RU"/>
        </w:rPr>
        <w:t xml:space="preserve"> различным профессия.</w:t>
      </w:r>
    </w:p>
    <w:p w:rsidR="009931CA" w:rsidRDefault="00F0094F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6) </w:t>
      </w:r>
      <w:proofErr w:type="spellStart"/>
      <w:proofErr w:type="gramStart"/>
      <w:r>
        <w:rPr>
          <w:b/>
          <w:color w:val="000000"/>
          <w:sz w:val="28"/>
        </w:rPr>
        <w:t>экологического</w:t>
      </w:r>
      <w:proofErr w:type="spellEnd"/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воспитания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бережное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отношение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природе</w:t>
      </w:r>
      <w:proofErr w:type="spellEnd"/>
      <w:r>
        <w:rPr>
          <w:color w:val="000000"/>
          <w:sz w:val="28"/>
        </w:rPr>
        <w:t>;</w:t>
      </w:r>
    </w:p>
    <w:p w:rsidR="009931CA" w:rsidRDefault="00F009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неприятие действий, приносящих ей вред.</w:t>
      </w:r>
    </w:p>
    <w:p w:rsidR="009931CA" w:rsidRDefault="00F0094F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 xml:space="preserve">7) </w:t>
      </w:r>
      <w:proofErr w:type="spellStart"/>
      <w:proofErr w:type="gramStart"/>
      <w:r>
        <w:rPr>
          <w:b/>
          <w:color w:val="000000"/>
          <w:sz w:val="28"/>
        </w:rPr>
        <w:t>ценности</w:t>
      </w:r>
      <w:proofErr w:type="spellEnd"/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научного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познания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9931CA" w:rsidRDefault="00F009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познавательные интересы, активн</w:t>
      </w:r>
      <w:r>
        <w:rPr>
          <w:color w:val="000000"/>
          <w:sz w:val="28"/>
          <w:lang w:val="ru-RU"/>
        </w:rPr>
        <w:t>ость, инициативность, любознательность и самостоятельность в познании.</w:t>
      </w:r>
    </w:p>
    <w:p w:rsidR="009931CA" w:rsidRDefault="009931CA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МЕТАПРЕДМЕТНЫЕ РЕЗУЛЬТАТЫ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</w:t>
      </w:r>
      <w:r>
        <w:rPr>
          <w:color w:val="000000"/>
          <w:sz w:val="28"/>
          <w:lang w:val="ru-RU"/>
        </w:rPr>
        <w:t>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Базовые логические действия:</w:t>
      </w:r>
    </w:p>
    <w:p w:rsidR="009931CA" w:rsidRDefault="00F009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сравнивать объекты, устанавливать </w:t>
      </w:r>
      <w:r>
        <w:rPr>
          <w:color w:val="000000"/>
          <w:sz w:val="28"/>
          <w:lang w:val="ru-RU"/>
        </w:rPr>
        <w:t>основания для сравнения, устанавливать аналогии;</w:t>
      </w:r>
    </w:p>
    <w:p w:rsidR="009931CA" w:rsidRDefault="00F009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931CA" w:rsidRDefault="00F009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931CA" w:rsidRDefault="00F009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находить закономерности и противоречия в рассматриваемы</w:t>
      </w:r>
      <w:r>
        <w:rPr>
          <w:color w:val="000000"/>
          <w:sz w:val="28"/>
          <w:lang w:val="ru-RU"/>
        </w:rPr>
        <w:t>х фактах, данных и наблюдениях на основе предложенного педагогическим работником алгоритма;</w:t>
      </w:r>
    </w:p>
    <w:p w:rsidR="009931CA" w:rsidRDefault="00F009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931CA" w:rsidRDefault="00F009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устанавливать причинно-следственные связи в ситуациях, п</w:t>
      </w:r>
      <w:r>
        <w:rPr>
          <w:color w:val="000000"/>
          <w:sz w:val="28"/>
          <w:lang w:val="ru-RU"/>
        </w:rPr>
        <w:t>оддающихся непосредственному наблюдению или знакомых по опыту, делать выводы.</w:t>
      </w:r>
    </w:p>
    <w:p w:rsidR="009931CA" w:rsidRDefault="00F0094F">
      <w:pPr>
        <w:spacing w:after="0" w:line="264" w:lineRule="auto"/>
        <w:ind w:left="120"/>
        <w:jc w:val="both"/>
      </w:pPr>
      <w:proofErr w:type="spellStart"/>
      <w:r>
        <w:rPr>
          <w:b/>
          <w:color w:val="000000"/>
          <w:sz w:val="28"/>
        </w:rPr>
        <w:t>Базовые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исследовательские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действия</w:t>
      </w:r>
      <w:proofErr w:type="spellEnd"/>
      <w:r>
        <w:rPr>
          <w:color w:val="000000"/>
          <w:sz w:val="28"/>
        </w:rPr>
        <w:t>:</w:t>
      </w:r>
    </w:p>
    <w:p w:rsidR="009931CA" w:rsidRDefault="00F009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931CA" w:rsidRDefault="00F009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 помо</w:t>
      </w:r>
      <w:r>
        <w:rPr>
          <w:color w:val="000000"/>
          <w:sz w:val="28"/>
          <w:lang w:val="ru-RU"/>
        </w:rPr>
        <w:t>щью педагогического работника формулировать цель, планировать изменения объекта, ситуации;</w:t>
      </w:r>
    </w:p>
    <w:p w:rsidR="009931CA" w:rsidRDefault="00F009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>
        <w:rPr>
          <w:color w:val="000000"/>
          <w:sz w:val="28"/>
          <w:lang w:val="ru-RU"/>
        </w:rPr>
        <w:t>подходящий</w:t>
      </w:r>
      <w:proofErr w:type="gramEnd"/>
      <w:r>
        <w:rPr>
          <w:color w:val="000000"/>
          <w:sz w:val="28"/>
          <w:lang w:val="ru-RU"/>
        </w:rPr>
        <w:t xml:space="preserve"> (на основе предложенных критериев);</w:t>
      </w:r>
    </w:p>
    <w:p w:rsidR="009931CA" w:rsidRDefault="00F009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проводить по предложенному плану опыт, несложное иссл</w:t>
      </w:r>
      <w:r>
        <w:rPr>
          <w:color w:val="000000"/>
          <w:sz w:val="28"/>
          <w:lang w:val="ru-RU"/>
        </w:rPr>
        <w:t>едование по установлению особенностей объекта изучения и связей между объектами (часть целое, причина следствие);</w:t>
      </w:r>
    </w:p>
    <w:p w:rsidR="009931CA" w:rsidRDefault="00F009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</w:t>
      </w:r>
      <w:r>
        <w:rPr>
          <w:color w:val="000000"/>
          <w:sz w:val="28"/>
          <w:lang w:val="ru-RU"/>
        </w:rPr>
        <w:t>ия, исследования);</w:t>
      </w:r>
    </w:p>
    <w:p w:rsidR="009931CA" w:rsidRDefault="00F009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31CA" w:rsidRDefault="00F0094F">
      <w:pPr>
        <w:spacing w:after="0" w:line="264" w:lineRule="auto"/>
        <w:ind w:left="120"/>
        <w:jc w:val="both"/>
      </w:pPr>
      <w:proofErr w:type="spellStart"/>
      <w:r>
        <w:rPr>
          <w:b/>
          <w:color w:val="000000"/>
          <w:sz w:val="28"/>
        </w:rPr>
        <w:t>Работа</w:t>
      </w:r>
      <w:proofErr w:type="spellEnd"/>
      <w:r>
        <w:rPr>
          <w:b/>
          <w:color w:val="000000"/>
          <w:sz w:val="28"/>
        </w:rPr>
        <w:t xml:space="preserve"> с </w:t>
      </w:r>
      <w:proofErr w:type="spellStart"/>
      <w:r>
        <w:rPr>
          <w:b/>
          <w:color w:val="000000"/>
          <w:sz w:val="28"/>
        </w:rPr>
        <w:t>информацией</w:t>
      </w:r>
      <w:proofErr w:type="spellEnd"/>
      <w:r>
        <w:rPr>
          <w:b/>
          <w:color w:val="000000"/>
          <w:sz w:val="28"/>
        </w:rPr>
        <w:t>:</w:t>
      </w:r>
    </w:p>
    <w:p w:rsidR="009931CA" w:rsidRDefault="00F0094F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выбирать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источник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>;</w:t>
      </w:r>
    </w:p>
    <w:p w:rsidR="009931CA" w:rsidRDefault="00F009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согласно заданному алгоритму находить в предложенном источнике инфор</w:t>
      </w:r>
      <w:r>
        <w:rPr>
          <w:color w:val="000000"/>
          <w:sz w:val="28"/>
          <w:lang w:val="ru-RU"/>
        </w:rPr>
        <w:t>мацию, представленную в явном виде;</w:t>
      </w:r>
    </w:p>
    <w:p w:rsidR="009931CA" w:rsidRDefault="00F009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931CA" w:rsidRDefault="00F009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соблюдать с помощью взрослых (педагогических работников, родителей (законны</w:t>
      </w:r>
      <w:r>
        <w:rPr>
          <w:color w:val="000000"/>
          <w:sz w:val="28"/>
          <w:lang w:val="ru-RU"/>
        </w:rPr>
        <w:t>х представителей) несовершеннолетних обучающихся) правила информационной безопасности при поиске информации в Интернете;</w:t>
      </w:r>
    </w:p>
    <w:p w:rsidR="009931CA" w:rsidRDefault="00F009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931CA" w:rsidRDefault="00F009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самостоятельно </w:t>
      </w:r>
      <w:r>
        <w:rPr>
          <w:color w:val="000000"/>
          <w:sz w:val="28"/>
          <w:lang w:val="ru-RU"/>
        </w:rPr>
        <w:t>создавать схемы, таблицы для представления информации.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</w:pPr>
      <w:proofErr w:type="spellStart"/>
      <w:r>
        <w:rPr>
          <w:b/>
          <w:color w:val="000000"/>
          <w:sz w:val="28"/>
        </w:rPr>
        <w:t>Коммуникативные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универсальные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учебные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действия</w:t>
      </w:r>
      <w:proofErr w:type="spellEnd"/>
    </w:p>
    <w:p w:rsidR="009931CA" w:rsidRDefault="009931CA">
      <w:pPr>
        <w:spacing w:after="0" w:line="264" w:lineRule="auto"/>
        <w:ind w:left="120"/>
        <w:jc w:val="both"/>
      </w:pP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проявлять уважительное отношение к </w:t>
      </w:r>
      <w:r>
        <w:rPr>
          <w:color w:val="000000"/>
          <w:sz w:val="28"/>
          <w:lang w:val="ru-RU"/>
        </w:rPr>
        <w:t>собеседнику, соблюдать правила ведения диалога и дискуссии;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корректно и </w:t>
      </w:r>
      <w:proofErr w:type="spellStart"/>
      <w:r>
        <w:rPr>
          <w:color w:val="000000"/>
          <w:sz w:val="28"/>
          <w:lang w:val="ru-RU"/>
        </w:rPr>
        <w:t>аргументированно</w:t>
      </w:r>
      <w:proofErr w:type="spellEnd"/>
      <w:r>
        <w:rPr>
          <w:color w:val="000000"/>
          <w:sz w:val="28"/>
          <w:lang w:val="ru-RU"/>
        </w:rPr>
        <w:t xml:space="preserve"> высказывать своё мнение;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устные</w:t>
      </w:r>
      <w:r>
        <w:rPr>
          <w:color w:val="000000"/>
          <w:sz w:val="28"/>
          <w:lang w:val="ru-RU"/>
        </w:rPr>
        <w:t xml:space="preserve"> и письменные тексты (описание, рассуждение, повествование);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готовить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выступления</w:t>
      </w:r>
      <w:proofErr w:type="spellEnd"/>
      <w:r>
        <w:rPr>
          <w:color w:val="000000"/>
          <w:sz w:val="28"/>
        </w:rPr>
        <w:t>;</w:t>
      </w:r>
    </w:p>
    <w:p w:rsidR="009931CA" w:rsidRDefault="00F009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Самоорганизация:</w:t>
      </w:r>
    </w:p>
    <w:p w:rsidR="009931CA" w:rsidRDefault="00F009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планирова</w:t>
      </w:r>
      <w:r>
        <w:rPr>
          <w:color w:val="000000"/>
          <w:sz w:val="28"/>
          <w:lang w:val="ru-RU"/>
        </w:rPr>
        <w:t>ть действия по решению учебной задачи для получения результата;</w:t>
      </w:r>
    </w:p>
    <w:p w:rsidR="009931CA" w:rsidRDefault="00F0094F">
      <w:pPr>
        <w:numPr>
          <w:ilvl w:val="0"/>
          <w:numId w:val="15"/>
        </w:numPr>
        <w:spacing w:after="0" w:line="264" w:lineRule="auto"/>
        <w:jc w:val="both"/>
      </w:pPr>
      <w:proofErr w:type="spellStart"/>
      <w:proofErr w:type="gramStart"/>
      <w:r>
        <w:rPr>
          <w:color w:val="000000"/>
          <w:sz w:val="28"/>
        </w:rPr>
        <w:t>выстраивать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последовательность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выбранных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действий</w:t>
      </w:r>
      <w:proofErr w:type="spellEnd"/>
      <w:r>
        <w:rPr>
          <w:color w:val="000000"/>
          <w:sz w:val="28"/>
        </w:rPr>
        <w:t>.</w:t>
      </w:r>
    </w:p>
    <w:p w:rsidR="009931CA" w:rsidRDefault="00F0094F">
      <w:pPr>
        <w:spacing w:after="0" w:line="264" w:lineRule="auto"/>
        <w:ind w:left="120"/>
        <w:jc w:val="both"/>
      </w:pPr>
      <w:proofErr w:type="spellStart"/>
      <w:r>
        <w:rPr>
          <w:b/>
          <w:color w:val="000000"/>
          <w:sz w:val="28"/>
        </w:rPr>
        <w:t>Совместная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деятельность</w:t>
      </w:r>
      <w:proofErr w:type="spellEnd"/>
    </w:p>
    <w:p w:rsidR="009931CA" w:rsidRDefault="00F009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>
        <w:rPr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</w:t>
      </w:r>
      <w:r>
        <w:rPr>
          <w:color w:val="000000"/>
          <w:sz w:val="28"/>
          <w:lang w:val="ru-RU"/>
        </w:rPr>
        <w:t>й (типовой) ситуации на основе предложенного формата планирования, распределения промежуточных шагов и сроков;</w:t>
      </w:r>
    </w:p>
    <w:p w:rsidR="009931CA" w:rsidRDefault="00F009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</w:t>
      </w:r>
      <w:r>
        <w:rPr>
          <w:color w:val="000000"/>
          <w:sz w:val="28"/>
          <w:lang w:val="ru-RU"/>
        </w:rPr>
        <w:t>ультат совместной работы;</w:t>
      </w:r>
    </w:p>
    <w:p w:rsidR="009931CA" w:rsidRDefault="00F009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931CA" w:rsidRDefault="00F009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ответственно выполнять свою часть работы;</w:t>
      </w:r>
    </w:p>
    <w:p w:rsidR="009931CA" w:rsidRDefault="00F009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свой вклад в общий результат;</w:t>
      </w:r>
    </w:p>
    <w:p w:rsidR="009931CA" w:rsidRDefault="00F009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931CA" w:rsidRDefault="009931CA">
      <w:pPr>
        <w:spacing w:after="0"/>
        <w:ind w:left="120"/>
        <w:rPr>
          <w:lang w:val="ru-RU"/>
        </w:rPr>
      </w:pPr>
      <w:bookmarkStart w:id="10" w:name="_Toc134720971"/>
      <w:bookmarkStart w:id="11" w:name="_Toc140053187"/>
      <w:bookmarkEnd w:id="10"/>
      <w:bookmarkEnd w:id="11"/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ПРЕДМЕТНЫЕ РЕЗУЛЬТАТЫ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</w:t>
      </w:r>
      <w:r>
        <w:rPr>
          <w:color w:val="000000"/>
          <w:sz w:val="28"/>
          <w:lang w:val="ru-RU"/>
        </w:rPr>
        <w:t xml:space="preserve">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>
        <w:rPr>
          <w:color w:val="000000"/>
          <w:sz w:val="28"/>
          <w:lang w:val="ru-RU"/>
        </w:rPr>
        <w:t>социокультурной</w:t>
      </w:r>
      <w:proofErr w:type="spellEnd"/>
      <w:r>
        <w:rPr>
          <w:color w:val="000000"/>
          <w:sz w:val="28"/>
          <w:lang w:val="ru-RU"/>
        </w:rPr>
        <w:t xml:space="preserve">, компенсаторной, </w:t>
      </w:r>
      <w:proofErr w:type="spellStart"/>
      <w:r>
        <w:rPr>
          <w:color w:val="000000"/>
          <w:sz w:val="28"/>
          <w:lang w:val="ru-RU"/>
        </w:rPr>
        <w:t>метапредметной</w:t>
      </w:r>
      <w:proofErr w:type="spellEnd"/>
      <w:r>
        <w:rPr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color w:val="000000"/>
          <w:sz w:val="28"/>
          <w:lang w:val="ru-RU"/>
        </w:rPr>
        <w:t>К концу обучения во</w:t>
      </w:r>
      <w:proofErr w:type="gramStart"/>
      <w:r>
        <w:rPr>
          <w:b/>
          <w:i/>
          <w:color w:val="000000"/>
          <w:sz w:val="28"/>
          <w:lang w:val="ru-RU"/>
        </w:rPr>
        <w:t>2</w:t>
      </w:r>
      <w:proofErr w:type="gramEnd"/>
      <w:r>
        <w:rPr>
          <w:b/>
          <w:i/>
          <w:color w:val="000000"/>
          <w:sz w:val="28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lang w:val="ru-RU"/>
        </w:rPr>
        <w:t>классе</w:t>
      </w:r>
      <w:r>
        <w:rPr>
          <w:color w:val="000000"/>
          <w:sz w:val="28"/>
          <w:lang w:val="ru-RU"/>
        </w:rPr>
        <w:t>обучающийс</w:t>
      </w:r>
      <w:r>
        <w:rPr>
          <w:color w:val="000000"/>
          <w:sz w:val="28"/>
          <w:lang w:val="ru-RU"/>
        </w:rPr>
        <w:t>я</w:t>
      </w:r>
      <w:proofErr w:type="spellEnd"/>
      <w:r>
        <w:rPr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Говорение: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</w:t>
      </w:r>
      <w:r>
        <w:rPr>
          <w:color w:val="000000"/>
          <w:sz w:val="28"/>
          <w:lang w:val="ru-RU"/>
        </w:rPr>
        <w:t>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</w:t>
      </w:r>
      <w:r>
        <w:rPr>
          <w:color w:val="000000"/>
          <w:sz w:val="28"/>
          <w:lang w:val="ru-RU"/>
        </w:rPr>
        <w:t xml:space="preserve"> опорой на картинки, фотографии и (или) ключевые слова, вопросы.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Аудирование: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</w:t>
      </w:r>
      <w:r>
        <w:rPr>
          <w:color w:val="000000"/>
          <w:sz w:val="28"/>
          <w:lang w:val="ru-RU"/>
        </w:rPr>
        <w:t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</w:t>
      </w:r>
      <w:r>
        <w:rPr>
          <w:color w:val="000000"/>
          <w:sz w:val="28"/>
          <w:lang w:val="ru-RU"/>
        </w:rPr>
        <w:t xml:space="preserve">в для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 xml:space="preserve"> – до 40 секунд).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Смысловое чтение: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читать про себя </w:t>
      </w:r>
      <w:r>
        <w:rPr>
          <w:color w:val="000000"/>
          <w:sz w:val="28"/>
          <w:lang w:val="ru-RU"/>
        </w:rPr>
        <w:t>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</w:t>
      </w:r>
      <w:r>
        <w:rPr>
          <w:color w:val="000000"/>
          <w:sz w:val="28"/>
          <w:lang w:val="ru-RU"/>
        </w:rPr>
        <w:t>ьзуя зрительные опоры и языковую догадку (объём текста для чтения – до 80 слов).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Письмо: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писать с опорой на образец </w:t>
      </w:r>
      <w:r>
        <w:rPr>
          <w:color w:val="000000"/>
          <w:sz w:val="28"/>
          <w:lang w:val="ru-RU"/>
        </w:rPr>
        <w:t>короткие поздравления с праздниками (с днём рождения, Новым годом).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Языковые знания и навыки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Фонетическая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</w:t>
      </w:r>
      <w:r>
        <w:rPr>
          <w:color w:val="000000"/>
          <w:sz w:val="28"/>
          <w:lang w:val="ru-RU"/>
        </w:rPr>
        <w:t>оизводить (</w:t>
      </w:r>
      <w:proofErr w:type="spellStart"/>
      <w:r>
        <w:rPr>
          <w:color w:val="000000"/>
          <w:sz w:val="28"/>
          <w:lang w:val="ru-RU"/>
        </w:rPr>
        <w:t>полупечатное</w:t>
      </w:r>
      <w:proofErr w:type="spellEnd"/>
      <w:r>
        <w:rPr>
          <w:color w:val="000000"/>
          <w:sz w:val="28"/>
          <w:lang w:val="ru-RU"/>
        </w:rPr>
        <w:t xml:space="preserve"> написание букв, буквосочетаний, слов);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</w:t>
      </w:r>
      <w:r>
        <w:rPr>
          <w:color w:val="000000"/>
          <w:sz w:val="28"/>
          <w:lang w:val="ru-RU"/>
        </w:rPr>
        <w:t>отличать их от букв;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Графика, орфография и пунктуация: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 писать изученные</w:t>
      </w:r>
      <w:r>
        <w:rPr>
          <w:color w:val="000000"/>
          <w:sz w:val="28"/>
          <w:lang w:val="ru-RU"/>
        </w:rPr>
        <w:t xml:space="preserve"> слова;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заполнять пропуски словами; дописывать предложения;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</w:t>
      </w:r>
      <w:r>
        <w:rPr>
          <w:color w:val="000000"/>
          <w:sz w:val="28"/>
          <w:lang w:val="ru-RU"/>
        </w:rPr>
        <w:t>ального глаголов.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Лексическая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</w:t>
      </w:r>
      <w:r>
        <w:rPr>
          <w:color w:val="000000"/>
          <w:sz w:val="28"/>
          <w:lang w:val="ru-RU"/>
        </w:rPr>
        <w:t>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Грамматическая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</w:t>
      </w:r>
      <w:r>
        <w:rPr>
          <w:color w:val="000000"/>
          <w:sz w:val="28"/>
          <w:lang w:val="ru-RU"/>
        </w:rPr>
        <w:t>осительные (общий, специальный, вопросы), побудительные (в утвердительной форме);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color w:val="000000"/>
          <w:sz w:val="28"/>
          <w:lang w:val="ru-RU"/>
        </w:rPr>
        <w:t>начальным</w:t>
      </w:r>
      <w:proofErr w:type="gramEnd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It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</w:t>
      </w:r>
      <w:r>
        <w:rPr>
          <w:color w:val="000000"/>
          <w:sz w:val="28"/>
          <w:lang w:val="ru-RU"/>
        </w:rPr>
        <w:t xml:space="preserve">навать и употреблять в устной и письменной речи предложения с </w:t>
      </w:r>
      <w:proofErr w:type="gramStart"/>
      <w:r>
        <w:rPr>
          <w:color w:val="000000"/>
          <w:sz w:val="28"/>
          <w:lang w:val="ru-RU"/>
        </w:rPr>
        <w:t>начальным</w:t>
      </w:r>
      <w:proofErr w:type="gramEnd"/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There</w:t>
      </w:r>
      <w:r>
        <w:rPr>
          <w:i/>
          <w:color w:val="000000"/>
          <w:sz w:val="28"/>
          <w:lang w:val="ru-RU"/>
        </w:rPr>
        <w:t xml:space="preserve"> + </w:t>
      </w:r>
      <w:proofErr w:type="spellStart"/>
      <w:r>
        <w:rPr>
          <w:i/>
          <w:color w:val="000000"/>
          <w:sz w:val="28"/>
        </w:rPr>
        <w:t>tobe</w:t>
      </w:r>
      <w:proofErr w:type="spellEnd"/>
      <w:r>
        <w:rPr>
          <w:color w:val="000000"/>
          <w:sz w:val="28"/>
          <w:lang w:val="ru-RU"/>
        </w:rPr>
        <w:t xml:space="preserve"> в </w:t>
      </w:r>
      <w:proofErr w:type="spellStart"/>
      <w:r>
        <w:rPr>
          <w:color w:val="000000"/>
          <w:sz w:val="28"/>
        </w:rPr>
        <w:t>PresentSimpleTense</w:t>
      </w:r>
      <w:proofErr w:type="spellEnd"/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HespeaksEnglish</w:t>
      </w:r>
      <w:proofErr w:type="spellEnd"/>
      <w:r>
        <w:rPr>
          <w:i/>
          <w:color w:val="000000"/>
          <w:sz w:val="28"/>
          <w:lang w:val="ru-RU"/>
        </w:rPr>
        <w:t>.);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распознавать и употребля</w:t>
      </w:r>
      <w:r>
        <w:rPr>
          <w:color w:val="000000"/>
          <w:sz w:val="28"/>
          <w:lang w:val="ru-RU"/>
        </w:rPr>
        <w:t xml:space="preserve">ть в устной и письменной речи предложения с составным глагольным сказуемым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Iwanttodance</w:t>
      </w:r>
      <w:proofErr w:type="spellEnd"/>
      <w:r>
        <w:rPr>
          <w:i/>
          <w:color w:val="000000"/>
          <w:sz w:val="28"/>
          <w:lang w:val="ru-RU"/>
        </w:rPr>
        <w:t>.</w:t>
      </w:r>
      <w:proofErr w:type="gramEnd"/>
      <w:r>
        <w:rPr>
          <w:i/>
          <w:color w:val="000000"/>
          <w:sz w:val="28"/>
          <w:lang w:val="ru-RU"/>
        </w:rPr>
        <w:t xml:space="preserve"> </w:t>
      </w:r>
      <w:proofErr w:type="spellStart"/>
      <w:r>
        <w:rPr>
          <w:i/>
          <w:color w:val="000000"/>
          <w:sz w:val="28"/>
        </w:rPr>
        <w:t>Shecanskatewell</w:t>
      </w:r>
      <w:proofErr w:type="spellEnd"/>
      <w:r>
        <w:rPr>
          <w:i/>
          <w:color w:val="000000"/>
          <w:sz w:val="28"/>
          <w:lang w:val="ru-RU"/>
        </w:rPr>
        <w:t>.);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i/>
          <w:color w:val="000000"/>
          <w:sz w:val="28"/>
        </w:rPr>
        <w:t>tobe</w:t>
      </w:r>
      <w:proofErr w:type="spellEnd"/>
      <w:r>
        <w:rPr>
          <w:color w:val="000000"/>
          <w:sz w:val="28"/>
          <w:lang w:val="ru-RU"/>
        </w:rPr>
        <w:t xml:space="preserve"> в </w:t>
      </w:r>
      <w:proofErr w:type="spellStart"/>
      <w:r>
        <w:rPr>
          <w:color w:val="000000"/>
          <w:sz w:val="28"/>
        </w:rPr>
        <w:t>PresentSimpleTense</w:t>
      </w:r>
      <w:proofErr w:type="spellEnd"/>
      <w:r>
        <w:rPr>
          <w:color w:val="000000"/>
          <w:sz w:val="28"/>
          <w:lang w:val="ru-RU"/>
        </w:rPr>
        <w:t xml:space="preserve"> в составе таких фраз, как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mDima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meight</w:t>
      </w:r>
      <w:proofErr w:type="spellEnd"/>
      <w:r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mfine</w:t>
      </w:r>
      <w:proofErr w:type="spellEnd"/>
      <w:r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msorry</w:t>
      </w:r>
      <w:proofErr w:type="spellEnd"/>
      <w:r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It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>
        <w:rPr>
          <w:i/>
          <w:color w:val="000000"/>
          <w:sz w:val="28"/>
          <w:lang w:val="ru-RU"/>
        </w:rPr>
        <w:t xml:space="preserve">... </w:t>
      </w:r>
      <w:proofErr w:type="spellStart"/>
      <w:proofErr w:type="gramStart"/>
      <w:r>
        <w:rPr>
          <w:i/>
          <w:color w:val="000000"/>
          <w:sz w:val="28"/>
        </w:rPr>
        <w:t>Isit</w:t>
      </w:r>
      <w:proofErr w:type="spellEnd"/>
      <w:r>
        <w:rPr>
          <w:i/>
          <w:color w:val="000000"/>
          <w:sz w:val="28"/>
          <w:lang w:val="ru-RU"/>
        </w:rPr>
        <w:t>.?</w:t>
      </w:r>
      <w:proofErr w:type="gramEnd"/>
      <w:r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What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>
        <w:rPr>
          <w:i/>
          <w:color w:val="000000"/>
          <w:sz w:val="28"/>
          <w:lang w:val="ru-RU"/>
        </w:rPr>
        <w:t xml:space="preserve"> ...?;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Comein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>
        <w:rPr>
          <w:i/>
          <w:color w:val="000000"/>
          <w:sz w:val="28"/>
          <w:lang w:val="ru-RU"/>
        </w:rPr>
        <w:t>.)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color w:val="000000"/>
          <w:sz w:val="28"/>
        </w:rPr>
        <w:t>PresentSimpleTense</w:t>
      </w:r>
      <w:proofErr w:type="spellEnd"/>
      <w:r>
        <w:rPr>
          <w:color w:val="000000"/>
          <w:sz w:val="28"/>
          <w:lang w:val="ru-RU"/>
        </w:rPr>
        <w:t>) в повеств</w:t>
      </w:r>
      <w:r>
        <w:rPr>
          <w:color w:val="000000"/>
          <w:sz w:val="28"/>
          <w:lang w:val="ru-RU"/>
        </w:rPr>
        <w:t>овательных (утвердительных и отрицательных) и вопросительных (общий и специальный вопрос) предложениях;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i/>
          <w:color w:val="000000"/>
          <w:sz w:val="28"/>
        </w:rPr>
        <w:t>havegot</w:t>
      </w:r>
      <w:proofErr w:type="spellEnd"/>
      <w:r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vegot</w:t>
      </w:r>
      <w:proofErr w:type="spellEnd"/>
      <w:r>
        <w:rPr>
          <w:i/>
          <w:color w:val="000000"/>
          <w:sz w:val="28"/>
          <w:lang w:val="ru-RU"/>
        </w:rPr>
        <w:t xml:space="preserve"> ...</w:t>
      </w:r>
      <w:proofErr w:type="gramEnd"/>
      <w:r>
        <w:rPr>
          <w:i/>
          <w:color w:val="000000"/>
          <w:sz w:val="28"/>
          <w:lang w:val="ru-RU"/>
        </w:rPr>
        <w:t xml:space="preserve"> </w:t>
      </w:r>
      <w:proofErr w:type="spellStart"/>
      <w:r>
        <w:rPr>
          <w:i/>
          <w:color w:val="000000"/>
          <w:sz w:val="28"/>
        </w:rPr>
        <w:t>Haveyougot</w:t>
      </w:r>
      <w:proofErr w:type="spellEnd"/>
      <w:r>
        <w:rPr>
          <w:i/>
          <w:color w:val="000000"/>
          <w:sz w:val="28"/>
          <w:lang w:val="ru-RU"/>
        </w:rPr>
        <w:t xml:space="preserve"> ...?);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</w:t>
      </w:r>
      <w:r>
        <w:rPr>
          <w:color w:val="000000"/>
          <w:sz w:val="28"/>
          <w:lang w:val="ru-RU"/>
        </w:rPr>
        <w:t xml:space="preserve">и письменной речи модальный глагол </w:t>
      </w:r>
      <w:proofErr w:type="gramStart"/>
      <w:r>
        <w:rPr>
          <w:i/>
          <w:color w:val="000000"/>
          <w:sz w:val="28"/>
          <w:lang w:val="ru-RU"/>
        </w:rPr>
        <w:t>с</w:t>
      </w:r>
      <w:proofErr w:type="gramEnd"/>
      <w:r>
        <w:rPr>
          <w:i/>
          <w:color w:val="000000"/>
          <w:sz w:val="28"/>
        </w:rPr>
        <w:t>an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can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>
        <w:rPr>
          <w:color w:val="000000"/>
          <w:sz w:val="28"/>
          <w:lang w:val="ru-RU"/>
        </w:rPr>
        <w:t xml:space="preserve"> для выражения умения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Icanrideabike</w:t>
      </w:r>
      <w:proofErr w:type="spellEnd"/>
      <w:r>
        <w:rPr>
          <w:i/>
          <w:color w:val="000000"/>
          <w:sz w:val="28"/>
          <w:lang w:val="ru-RU"/>
        </w:rPr>
        <w:t>.)</w:t>
      </w:r>
      <w:r>
        <w:rPr>
          <w:color w:val="000000"/>
          <w:sz w:val="28"/>
          <w:lang w:val="ru-RU"/>
        </w:rPr>
        <w:t xml:space="preserve"> и отсутствия умения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Ican</w:t>
      </w:r>
      <w:proofErr w:type="spellEnd"/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trideabike</w:t>
      </w:r>
      <w:proofErr w:type="spellEnd"/>
      <w:r>
        <w:rPr>
          <w:i/>
          <w:color w:val="000000"/>
          <w:sz w:val="28"/>
          <w:lang w:val="ru-RU"/>
        </w:rPr>
        <w:t xml:space="preserve">.); </w:t>
      </w:r>
      <w:r>
        <w:rPr>
          <w:i/>
          <w:color w:val="000000"/>
          <w:sz w:val="28"/>
        </w:rPr>
        <w:t>can</w:t>
      </w:r>
      <w:r>
        <w:rPr>
          <w:color w:val="000000"/>
          <w:sz w:val="28"/>
          <w:lang w:val="ru-RU"/>
        </w:rPr>
        <w:t xml:space="preserve"> для получения разрешения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CanIgoout</w:t>
      </w:r>
      <w:proofErr w:type="spellEnd"/>
      <w:r>
        <w:rPr>
          <w:i/>
          <w:color w:val="000000"/>
          <w:sz w:val="28"/>
          <w:lang w:val="ru-RU"/>
        </w:rPr>
        <w:t>?);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</w:t>
      </w:r>
      <w:r>
        <w:rPr>
          <w:color w:val="000000"/>
          <w:sz w:val="28"/>
          <w:lang w:val="ru-RU"/>
        </w:rPr>
        <w:t>ой артикль с существительными (наиболее распространённые случаи употребления);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>
        <w:rPr>
          <w:i/>
          <w:color w:val="000000"/>
          <w:sz w:val="28"/>
        </w:rPr>
        <w:t>apen</w:t>
      </w:r>
      <w:proofErr w:type="spellEnd"/>
      <w:r>
        <w:rPr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pens</w:t>
      </w:r>
      <w:r>
        <w:rPr>
          <w:i/>
          <w:color w:val="000000"/>
          <w:sz w:val="28"/>
          <w:lang w:val="ru-RU"/>
        </w:rPr>
        <w:t xml:space="preserve">; </w:t>
      </w:r>
      <w:proofErr w:type="spellStart"/>
      <w:r>
        <w:rPr>
          <w:i/>
          <w:color w:val="000000"/>
          <w:sz w:val="28"/>
        </w:rPr>
        <w:t>aman</w:t>
      </w:r>
      <w:proofErr w:type="spellEnd"/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men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</w:t>
      </w:r>
      <w:r>
        <w:rPr>
          <w:color w:val="000000"/>
          <w:sz w:val="28"/>
          <w:lang w:val="ru-RU"/>
        </w:rPr>
        <w:t>лять в устной и письменной речи личные и притяжательные местоимения;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i/>
          <w:color w:val="000000"/>
          <w:sz w:val="28"/>
        </w:rPr>
        <w:t>this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these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i/>
          <w:color w:val="000000"/>
          <w:sz w:val="28"/>
        </w:rPr>
        <w:t>who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what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how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where</w:t>
      </w:r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howmany</w:t>
      </w:r>
      <w:proofErr w:type="spellEnd"/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i/>
          <w:color w:val="000000"/>
          <w:sz w:val="28"/>
        </w:rPr>
        <w:t>on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in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near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under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союзы</w:t>
      </w:r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and</w:t>
      </w:r>
      <w:r>
        <w:rPr>
          <w:color w:val="000000"/>
          <w:sz w:val="28"/>
          <w:lang w:val="ru-RU"/>
        </w:rPr>
        <w:t xml:space="preserve"> и </w:t>
      </w:r>
      <w:r>
        <w:rPr>
          <w:i/>
          <w:color w:val="000000"/>
          <w:sz w:val="28"/>
        </w:rPr>
        <w:t>but</w:t>
      </w:r>
      <w:r>
        <w:rPr>
          <w:color w:val="000000"/>
          <w:sz w:val="28"/>
          <w:lang w:val="ru-RU"/>
        </w:rPr>
        <w:t xml:space="preserve"> (при однородных членах).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Социокультурные</w:t>
      </w:r>
      <w:proofErr w:type="spellEnd"/>
      <w:r>
        <w:rPr>
          <w:b/>
          <w:color w:val="000000"/>
          <w:sz w:val="28"/>
          <w:lang w:val="ru-RU"/>
        </w:rPr>
        <w:t xml:space="preserve"> знания и умения</w:t>
      </w:r>
      <w:r>
        <w:rPr>
          <w:color w:val="000000"/>
          <w:sz w:val="28"/>
          <w:lang w:val="ru-RU"/>
        </w:rPr>
        <w:t>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владеть отдельными </w:t>
      </w:r>
      <w:proofErr w:type="spellStart"/>
      <w:r>
        <w:rPr>
          <w:color w:val="000000"/>
          <w:sz w:val="28"/>
          <w:lang w:val="ru-RU"/>
        </w:rPr>
        <w:t>социокультурными</w:t>
      </w:r>
      <w:proofErr w:type="spellEnd"/>
      <w:r>
        <w:rPr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</w:t>
      </w:r>
      <w:r>
        <w:rPr>
          <w:color w:val="000000"/>
          <w:sz w:val="28"/>
          <w:lang w:val="ru-RU"/>
        </w:rPr>
        <w:t xml:space="preserve"> благодарности, извинение, поздравление с днём рождения, Новым годом, Рождеством;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color w:val="000000"/>
          <w:sz w:val="28"/>
          <w:lang w:val="ru-RU"/>
        </w:rPr>
        <w:t>К концу обучения в</w:t>
      </w:r>
      <w:r>
        <w:rPr>
          <w:b/>
          <w:i/>
          <w:color w:val="000000"/>
          <w:sz w:val="28"/>
          <w:lang w:val="ru-RU"/>
        </w:rPr>
        <w:t xml:space="preserve">3 </w:t>
      </w:r>
      <w:proofErr w:type="spellStart"/>
      <w:r>
        <w:rPr>
          <w:b/>
          <w:i/>
          <w:color w:val="000000"/>
          <w:sz w:val="28"/>
          <w:lang w:val="ru-RU"/>
        </w:rPr>
        <w:t>классе</w:t>
      </w:r>
      <w:r>
        <w:rPr>
          <w:color w:val="000000"/>
          <w:sz w:val="28"/>
          <w:lang w:val="ru-RU"/>
        </w:rPr>
        <w:t>обучающийся</w:t>
      </w:r>
      <w:proofErr w:type="spellEnd"/>
      <w:r>
        <w:rPr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умен</w:t>
      </w:r>
      <w:r>
        <w:rPr>
          <w:b/>
          <w:color w:val="000000"/>
          <w:sz w:val="28"/>
          <w:lang w:val="ru-RU"/>
        </w:rPr>
        <w:t>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Говорение: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</w:t>
      </w:r>
      <w:r>
        <w:rPr>
          <w:color w:val="000000"/>
          <w:sz w:val="28"/>
          <w:lang w:val="ru-RU"/>
        </w:rPr>
        <w:t>кета, принятого в стране/странах изучаемого языка (не менее 4 реплик со стороны каждого собеседника);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</w:t>
      </w:r>
      <w:r>
        <w:rPr>
          <w:color w:val="000000"/>
          <w:sz w:val="28"/>
          <w:lang w:val="ru-RU"/>
        </w:rPr>
        <w:t xml:space="preserve"> (или) зрительными опорами;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Аудирование: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>
        <w:rPr>
          <w:color w:val="000000"/>
          <w:sz w:val="28"/>
          <w:lang w:val="ru-RU"/>
        </w:rPr>
        <w:t>других</w:t>
      </w:r>
      <w:proofErr w:type="gramEnd"/>
      <w:r>
        <w:rPr>
          <w:color w:val="000000"/>
          <w:sz w:val="28"/>
          <w:lang w:val="ru-RU"/>
        </w:rPr>
        <w:t xml:space="preserve"> обучающихся </w:t>
      </w:r>
      <w:r>
        <w:rPr>
          <w:color w:val="000000"/>
          <w:sz w:val="28"/>
          <w:lang w:val="ru-RU"/>
        </w:rPr>
        <w:t>вербально/</w:t>
      </w:r>
      <w:proofErr w:type="spellStart"/>
      <w:r>
        <w:rPr>
          <w:color w:val="000000"/>
          <w:sz w:val="28"/>
          <w:lang w:val="ru-RU"/>
        </w:rPr>
        <w:t>невербально</w:t>
      </w:r>
      <w:proofErr w:type="spellEnd"/>
      <w:r>
        <w:rPr>
          <w:color w:val="000000"/>
          <w:sz w:val="28"/>
          <w:lang w:val="ru-RU"/>
        </w:rPr>
        <w:t xml:space="preserve"> реагировать на услышанное;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</w:t>
      </w:r>
      <w:r>
        <w:rPr>
          <w:color w:val="000000"/>
          <w:sz w:val="28"/>
          <w:lang w:val="ru-RU"/>
        </w:rPr>
        <w:t xml:space="preserve">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 xml:space="preserve"> – до 1 минуты).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Смысловое чтение: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чит</w:t>
      </w:r>
      <w:r>
        <w:rPr>
          <w:color w:val="000000"/>
          <w:sz w:val="28"/>
          <w:lang w:val="ru-RU"/>
        </w:rPr>
        <w:t>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читать про себя и понимать учебные тексты, содержащие отдельные незнако</w:t>
      </w:r>
      <w:r>
        <w:rPr>
          <w:color w:val="000000"/>
          <w:sz w:val="28"/>
          <w:lang w:val="ru-RU"/>
        </w:rPr>
        <w:t>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</w:t>
      </w:r>
      <w:r>
        <w:rPr>
          <w:color w:val="000000"/>
          <w:sz w:val="28"/>
          <w:lang w:val="ru-RU"/>
        </w:rPr>
        <w:t>й, в том числе контекстуальной, догадки (объём текста/текстов для чтения – до 130 слов).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Письмо: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писать с опорой на образец позд</w:t>
      </w:r>
      <w:r>
        <w:rPr>
          <w:color w:val="000000"/>
          <w:sz w:val="28"/>
          <w:lang w:val="ru-RU"/>
        </w:rPr>
        <w:t>равления с днем рождения, Новым годом, Рождеством с выражением пожеланий;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Языковые знания и навыки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Фонетическая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чтения гласных в третьем типе слога (гласн</w:t>
      </w:r>
      <w:r>
        <w:rPr>
          <w:color w:val="000000"/>
          <w:sz w:val="28"/>
          <w:lang w:val="ru-RU"/>
        </w:rPr>
        <w:t xml:space="preserve">ая + </w:t>
      </w:r>
      <w:r>
        <w:rPr>
          <w:i/>
          <w:color w:val="000000"/>
          <w:sz w:val="28"/>
        </w:rPr>
        <w:t>r</w:t>
      </w:r>
      <w:r>
        <w:rPr>
          <w:color w:val="000000"/>
          <w:sz w:val="28"/>
          <w:lang w:val="ru-RU"/>
        </w:rPr>
        <w:t>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>
        <w:rPr>
          <w:i/>
          <w:color w:val="000000"/>
          <w:sz w:val="28"/>
          <w:lang w:val="ru-RU"/>
        </w:rPr>
        <w:t>-</w:t>
      </w:r>
      <w:proofErr w:type="spellStart"/>
      <w:r>
        <w:rPr>
          <w:i/>
          <w:color w:val="000000"/>
          <w:sz w:val="28"/>
        </w:rPr>
        <w:t>tion</w:t>
      </w:r>
      <w:proofErr w:type="spellEnd"/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ight</w:t>
      </w:r>
      <w:proofErr w:type="spellEnd"/>
      <w:r>
        <w:rPr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i/>
          <w:color w:val="000000"/>
          <w:sz w:val="28"/>
        </w:rPr>
        <w:t>international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night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различать на слух и правильно произносить слова </w:t>
      </w:r>
      <w:r>
        <w:rPr>
          <w:color w:val="000000"/>
          <w:sz w:val="28"/>
          <w:lang w:val="ru-RU"/>
        </w:rPr>
        <w:t>и фразы/предложения с соблюдением их ритмико-интонационных особенностей.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Графика, орфография и пунктуация: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 писать изученные слова;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</w:t>
      </w:r>
      <w:r>
        <w:rPr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Лексическая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образовывать родстве</w:t>
      </w:r>
      <w:r>
        <w:rPr>
          <w:color w:val="000000"/>
          <w:sz w:val="28"/>
          <w:lang w:val="ru-RU"/>
        </w:rPr>
        <w:t xml:space="preserve">нные слова с использованием основных способов словообразования: аффиксации (суффиксы числительных </w:t>
      </w:r>
      <w:r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teen</w:t>
      </w:r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ty</w:t>
      </w:r>
      <w:proofErr w:type="spellEnd"/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th</w:t>
      </w:r>
      <w:proofErr w:type="spellEnd"/>
      <w:r>
        <w:rPr>
          <w:color w:val="000000"/>
          <w:sz w:val="28"/>
          <w:lang w:val="ru-RU"/>
        </w:rPr>
        <w:t>) и словосложения (</w:t>
      </w:r>
      <w:r>
        <w:rPr>
          <w:i/>
          <w:color w:val="000000"/>
          <w:sz w:val="28"/>
        </w:rPr>
        <w:t>football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snowman</w:t>
      </w:r>
      <w:r>
        <w:rPr>
          <w:color w:val="000000"/>
          <w:sz w:val="28"/>
          <w:lang w:val="ru-RU"/>
        </w:rPr>
        <w:t>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Грамматическая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побудительные предлож</w:t>
      </w:r>
      <w:r>
        <w:rPr>
          <w:color w:val="000000"/>
          <w:sz w:val="28"/>
          <w:lang w:val="ru-RU"/>
        </w:rPr>
        <w:t xml:space="preserve">ения в отрицательной форме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Don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ttalk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>
        <w:rPr>
          <w:i/>
          <w:color w:val="000000"/>
          <w:sz w:val="28"/>
          <w:lang w:val="ru-RU"/>
        </w:rPr>
        <w:t>.);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i/>
          <w:color w:val="000000"/>
          <w:sz w:val="28"/>
        </w:rPr>
        <w:t>There</w:t>
      </w:r>
      <w:r>
        <w:rPr>
          <w:i/>
          <w:color w:val="000000"/>
          <w:sz w:val="28"/>
          <w:lang w:val="ru-RU"/>
        </w:rPr>
        <w:t xml:space="preserve"> + </w:t>
      </w:r>
      <w:proofErr w:type="spellStart"/>
      <w:r>
        <w:rPr>
          <w:i/>
          <w:color w:val="000000"/>
          <w:sz w:val="28"/>
        </w:rPr>
        <w:t>tobe</w:t>
      </w:r>
      <w:proofErr w:type="spellEnd"/>
      <w:r>
        <w:rPr>
          <w:color w:val="000000"/>
          <w:sz w:val="28"/>
          <w:lang w:val="ru-RU"/>
        </w:rPr>
        <w:t xml:space="preserve"> в </w:t>
      </w:r>
      <w:proofErr w:type="spellStart"/>
      <w:r>
        <w:rPr>
          <w:color w:val="000000"/>
          <w:sz w:val="28"/>
        </w:rPr>
        <w:t>PastSimpleTense</w:t>
      </w:r>
      <w:proofErr w:type="spellEnd"/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Therewasabridgeacrosstheriver</w:t>
      </w:r>
      <w:proofErr w:type="spellEnd"/>
      <w:r>
        <w:rPr>
          <w:i/>
          <w:color w:val="000000"/>
          <w:sz w:val="28"/>
          <w:lang w:val="ru-RU"/>
        </w:rPr>
        <w:t>.</w:t>
      </w:r>
      <w:proofErr w:type="gramEnd"/>
      <w:r>
        <w:rPr>
          <w:i/>
          <w:color w:val="000000"/>
          <w:sz w:val="28"/>
          <w:lang w:val="ru-RU"/>
        </w:rPr>
        <w:t xml:space="preserve"> </w:t>
      </w:r>
      <w:proofErr w:type="spellStart"/>
      <w:r>
        <w:rPr>
          <w:i/>
          <w:color w:val="000000"/>
          <w:sz w:val="28"/>
        </w:rPr>
        <w:t>Thereweremountainsinthesouth</w:t>
      </w:r>
      <w:proofErr w:type="spellEnd"/>
      <w:r>
        <w:rPr>
          <w:i/>
          <w:color w:val="000000"/>
          <w:sz w:val="28"/>
          <w:lang w:val="ru-RU"/>
        </w:rPr>
        <w:t>.);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</w:t>
      </w:r>
      <w:r>
        <w:rPr>
          <w:color w:val="000000"/>
          <w:sz w:val="28"/>
          <w:lang w:val="ru-RU"/>
        </w:rPr>
        <w:t xml:space="preserve"> и письменной речи конструкции с глаголами на </w:t>
      </w:r>
      <w:r>
        <w:rPr>
          <w:i/>
          <w:color w:val="000000"/>
          <w:sz w:val="28"/>
          <w:lang w:val="ru-RU"/>
        </w:rPr>
        <w:t>-</w:t>
      </w:r>
      <w:proofErr w:type="spellStart"/>
      <w:r>
        <w:rPr>
          <w:i/>
          <w:color w:val="000000"/>
          <w:sz w:val="28"/>
        </w:rPr>
        <w:t>ing</w:t>
      </w:r>
      <w:proofErr w:type="spellEnd"/>
      <w:r>
        <w:rPr>
          <w:i/>
          <w:color w:val="000000"/>
          <w:sz w:val="28"/>
          <w:lang w:val="ru-RU"/>
        </w:rPr>
        <w:t xml:space="preserve">: </w:t>
      </w:r>
      <w:proofErr w:type="spellStart"/>
      <w:r>
        <w:rPr>
          <w:i/>
          <w:color w:val="000000"/>
          <w:sz w:val="28"/>
        </w:rPr>
        <w:t>tolike</w:t>
      </w:r>
      <w:proofErr w:type="spellEnd"/>
      <w:r>
        <w:rPr>
          <w:i/>
          <w:color w:val="000000"/>
          <w:sz w:val="28"/>
          <w:lang w:val="ru-RU"/>
        </w:rPr>
        <w:t>/</w:t>
      </w:r>
      <w:proofErr w:type="spellStart"/>
      <w:r>
        <w:rPr>
          <w:i/>
          <w:color w:val="000000"/>
          <w:sz w:val="28"/>
        </w:rPr>
        <w:t>enjoydoingsomething</w:t>
      </w:r>
      <w:proofErr w:type="spellEnd"/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i/>
          <w:color w:val="000000"/>
          <w:sz w:val="28"/>
        </w:rPr>
        <w:t>I</w:t>
      </w:r>
      <w:r>
        <w:rPr>
          <w:i/>
          <w:color w:val="000000"/>
          <w:sz w:val="28"/>
          <w:lang w:val="ru-RU"/>
        </w:rPr>
        <w:t>’</w:t>
      </w:r>
      <w:proofErr w:type="spellStart"/>
      <w:r>
        <w:rPr>
          <w:i/>
          <w:color w:val="000000"/>
          <w:sz w:val="28"/>
        </w:rPr>
        <w:t>dliketo</w:t>
      </w:r>
      <w:proofErr w:type="spellEnd"/>
      <w:r>
        <w:rPr>
          <w:i/>
          <w:color w:val="000000"/>
          <w:sz w:val="28"/>
          <w:lang w:val="ru-RU"/>
        </w:rPr>
        <w:t xml:space="preserve"> ...;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color w:val="000000"/>
          <w:sz w:val="28"/>
        </w:rPr>
        <w:t>PastS</w:t>
      </w:r>
      <w:r>
        <w:rPr>
          <w:color w:val="000000"/>
          <w:sz w:val="28"/>
        </w:rPr>
        <w:t>impleTense</w:t>
      </w:r>
      <w:proofErr w:type="spellEnd"/>
      <w:r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color w:val="000000"/>
          <w:sz w:val="28"/>
        </w:rPr>
        <w:t>PossessiveCase</w:t>
      </w:r>
      <w:proofErr w:type="spellEnd"/>
      <w:r>
        <w:rPr>
          <w:color w:val="000000"/>
          <w:sz w:val="28"/>
          <w:lang w:val="ru-RU"/>
        </w:rPr>
        <w:t>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</w:t>
      </w:r>
      <w:r>
        <w:rPr>
          <w:color w:val="000000"/>
          <w:sz w:val="28"/>
          <w:lang w:val="ru-RU"/>
        </w:rPr>
        <w:t>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i/>
          <w:color w:val="000000"/>
          <w:sz w:val="28"/>
        </w:rPr>
        <w:t>much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many</w:t>
      </w:r>
      <w:r>
        <w:rPr>
          <w:i/>
          <w:color w:val="000000"/>
          <w:sz w:val="28"/>
          <w:lang w:val="ru-RU"/>
        </w:rPr>
        <w:t>/</w:t>
      </w:r>
      <w:proofErr w:type="spellStart"/>
      <w:r>
        <w:rPr>
          <w:i/>
          <w:color w:val="000000"/>
          <w:sz w:val="28"/>
        </w:rPr>
        <w:t>alotof</w:t>
      </w:r>
      <w:proofErr w:type="spellEnd"/>
      <w:r>
        <w:rPr>
          <w:color w:val="000000"/>
          <w:sz w:val="28"/>
          <w:lang w:val="ru-RU"/>
        </w:rPr>
        <w:t>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i/>
          <w:color w:val="000000"/>
          <w:sz w:val="28"/>
        </w:rPr>
        <w:t>usually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often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</w:t>
      </w:r>
      <w:r>
        <w:rPr>
          <w:color w:val="000000"/>
          <w:sz w:val="28"/>
          <w:lang w:val="ru-RU"/>
        </w:rPr>
        <w:t>устной и письменной речи личные местоимения в объектном падеже;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i/>
          <w:color w:val="000000"/>
          <w:sz w:val="28"/>
        </w:rPr>
        <w:t>that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those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i/>
          <w:color w:val="000000"/>
          <w:sz w:val="28"/>
        </w:rPr>
        <w:t>some</w:t>
      </w:r>
      <w:r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any</w:t>
      </w:r>
      <w:r>
        <w:rPr>
          <w:color w:val="000000"/>
          <w:sz w:val="28"/>
          <w:lang w:val="ru-RU"/>
        </w:rPr>
        <w:t xml:space="preserve"> в повеств</w:t>
      </w:r>
      <w:r>
        <w:rPr>
          <w:color w:val="000000"/>
          <w:sz w:val="28"/>
          <w:lang w:val="ru-RU"/>
        </w:rPr>
        <w:t>овательных и вопросительных предложениях;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i/>
          <w:color w:val="000000"/>
          <w:sz w:val="28"/>
        </w:rPr>
        <w:t>when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whose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why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</w:t>
      </w:r>
      <w:r>
        <w:rPr>
          <w:color w:val="000000"/>
          <w:sz w:val="28"/>
          <w:lang w:val="ru-RU"/>
        </w:rPr>
        <w:t>устной и письменной речи порядковые числительные (1–30);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i/>
          <w:color w:val="000000"/>
          <w:sz w:val="28"/>
        </w:rPr>
        <w:t>to</w:t>
      </w:r>
      <w:r>
        <w:rPr>
          <w:i/>
          <w:color w:val="000000"/>
          <w:sz w:val="28"/>
          <w:lang w:val="ru-RU"/>
        </w:rPr>
        <w:t xml:space="preserve"> (</w:t>
      </w:r>
      <w:proofErr w:type="spellStart"/>
      <w:r>
        <w:rPr>
          <w:i/>
          <w:color w:val="000000"/>
          <w:sz w:val="28"/>
        </w:rPr>
        <w:t>WewenttoMoscowlastyear</w:t>
      </w:r>
      <w:proofErr w:type="spellEnd"/>
      <w:r>
        <w:rPr>
          <w:color w:val="000000"/>
          <w:sz w:val="28"/>
          <w:lang w:val="ru-RU"/>
        </w:rPr>
        <w:t>.);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i/>
          <w:color w:val="000000"/>
          <w:sz w:val="28"/>
        </w:rPr>
        <w:t>nextto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infrontof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behind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i/>
          <w:color w:val="000000"/>
          <w:sz w:val="28"/>
        </w:rPr>
        <w:t>at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in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on</w:t>
      </w:r>
      <w:r>
        <w:rPr>
          <w:color w:val="000000"/>
          <w:sz w:val="28"/>
          <w:lang w:val="ru-RU"/>
        </w:rPr>
        <w:t xml:space="preserve"> в выражениях </w:t>
      </w:r>
      <w:r>
        <w:rPr>
          <w:i/>
          <w:color w:val="000000"/>
          <w:sz w:val="28"/>
        </w:rPr>
        <w:t>at</w:t>
      </w:r>
      <w:r>
        <w:rPr>
          <w:i/>
          <w:color w:val="000000"/>
          <w:sz w:val="28"/>
          <w:lang w:val="ru-RU"/>
        </w:rPr>
        <w:t xml:space="preserve"> 4 </w:t>
      </w:r>
      <w:r>
        <w:rPr>
          <w:i/>
          <w:color w:val="000000"/>
          <w:sz w:val="28"/>
        </w:rPr>
        <w:t>o</w:t>
      </w:r>
      <w:r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clock</w:t>
      </w:r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inthemorning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</w:rPr>
        <w:t>onMonday</w:t>
      </w:r>
      <w:proofErr w:type="spellEnd"/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Социокультурные</w:t>
      </w:r>
      <w:proofErr w:type="spellEnd"/>
      <w:r>
        <w:rPr>
          <w:b/>
          <w:color w:val="000000"/>
          <w:sz w:val="28"/>
          <w:lang w:val="ru-RU"/>
        </w:rPr>
        <w:t xml:space="preserve"> знания и умения: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владеть </w:t>
      </w:r>
      <w:proofErr w:type="spellStart"/>
      <w:r>
        <w:rPr>
          <w:color w:val="000000"/>
          <w:sz w:val="28"/>
          <w:lang w:val="ru-RU"/>
        </w:rPr>
        <w:t>социокультурными</w:t>
      </w:r>
      <w:proofErr w:type="spellEnd"/>
      <w:r>
        <w:rPr>
          <w:color w:val="000000"/>
          <w:sz w:val="28"/>
          <w:lang w:val="ru-RU"/>
        </w:rPr>
        <w:t xml:space="preserve"> элементами речевого поведенческого этикета, принятыми </w:t>
      </w:r>
      <w:r>
        <w:rPr>
          <w:color w:val="000000"/>
          <w:sz w:val="28"/>
          <w:lang w:val="ru-RU"/>
        </w:rPr>
        <w:t>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кратко представлять свою страну и страну/страны изучаемого языка на</w:t>
      </w:r>
      <w:r>
        <w:rPr>
          <w:color w:val="000000"/>
          <w:sz w:val="28"/>
          <w:lang w:val="ru-RU"/>
        </w:rPr>
        <w:t xml:space="preserve"> английском языке.</w:t>
      </w:r>
    </w:p>
    <w:p w:rsidR="009931CA" w:rsidRDefault="009931CA">
      <w:pPr>
        <w:spacing w:after="0" w:line="264" w:lineRule="auto"/>
        <w:ind w:left="120"/>
        <w:jc w:val="both"/>
        <w:rPr>
          <w:lang w:val="ru-RU"/>
        </w:rPr>
      </w:pP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color w:val="000000"/>
          <w:sz w:val="28"/>
          <w:lang w:val="ru-RU"/>
        </w:rPr>
        <w:t>К концу обучения в</w:t>
      </w:r>
      <w:proofErr w:type="gramStart"/>
      <w:r>
        <w:rPr>
          <w:b/>
          <w:i/>
          <w:color w:val="000000"/>
          <w:sz w:val="28"/>
          <w:lang w:val="ru-RU"/>
        </w:rPr>
        <w:t>4</w:t>
      </w:r>
      <w:proofErr w:type="gramEnd"/>
      <w:r>
        <w:rPr>
          <w:b/>
          <w:i/>
          <w:color w:val="000000"/>
          <w:sz w:val="28"/>
          <w:lang w:val="ru-RU"/>
        </w:rPr>
        <w:t xml:space="preserve"> классе</w:t>
      </w:r>
      <w:r>
        <w:rPr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умения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Говорение: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на основе вербальных и (или) </w:t>
      </w:r>
      <w:r>
        <w:rPr>
          <w:color w:val="000000"/>
          <w:sz w:val="28"/>
          <w:lang w:val="ru-RU"/>
        </w:rPr>
        <w:t>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</w:t>
      </w:r>
      <w:r>
        <w:rPr>
          <w:color w:val="000000"/>
          <w:sz w:val="28"/>
          <w:lang w:val="ru-RU"/>
        </w:rPr>
        <w:t xml:space="preserve">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</w:t>
      </w:r>
      <w:r>
        <w:rPr>
          <w:color w:val="000000"/>
          <w:sz w:val="28"/>
          <w:lang w:val="ru-RU"/>
        </w:rPr>
        <w:t>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передавать основное с</w:t>
      </w:r>
      <w:r>
        <w:rPr>
          <w:color w:val="000000"/>
          <w:sz w:val="28"/>
          <w:lang w:val="ru-RU"/>
        </w:rPr>
        <w:t>одержание прочитанного текста с вербальными и (или) зрительными опорами в объёме не менее 4–5 фраз.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</w:t>
      </w:r>
      <w:r>
        <w:rPr>
          <w:color w:val="000000"/>
          <w:sz w:val="28"/>
          <w:lang w:val="ru-RU"/>
        </w:rPr>
        <w:t>–5 фраз.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Аудирование: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>
        <w:rPr>
          <w:color w:val="000000"/>
          <w:sz w:val="28"/>
          <w:lang w:val="ru-RU"/>
        </w:rPr>
        <w:t>невербально</w:t>
      </w:r>
      <w:proofErr w:type="spellEnd"/>
      <w:r>
        <w:rPr>
          <w:color w:val="000000"/>
          <w:sz w:val="28"/>
          <w:lang w:val="ru-RU"/>
        </w:rPr>
        <w:t xml:space="preserve"> реагировать на </w:t>
      </w:r>
      <w:proofErr w:type="gramStart"/>
      <w:r>
        <w:rPr>
          <w:color w:val="000000"/>
          <w:sz w:val="28"/>
          <w:lang w:val="ru-RU"/>
        </w:rPr>
        <w:t>услышанное</w:t>
      </w:r>
      <w:proofErr w:type="gramEnd"/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</w:t>
      </w:r>
      <w:r>
        <w:rPr>
          <w:color w:val="000000"/>
          <w:sz w:val="28"/>
          <w:lang w:val="ru-RU"/>
        </w:rPr>
        <w:t>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</w:t>
      </w:r>
      <w:r>
        <w:rPr>
          <w:color w:val="000000"/>
          <w:sz w:val="28"/>
          <w:lang w:val="ru-RU"/>
        </w:rPr>
        <w:t xml:space="preserve">м числе контекстуальной, догадки (время звучания текста/текстов для </w:t>
      </w:r>
      <w:proofErr w:type="spellStart"/>
      <w:r>
        <w:rPr>
          <w:color w:val="000000"/>
          <w:sz w:val="28"/>
          <w:lang w:val="ru-RU"/>
        </w:rPr>
        <w:t>аудирования</w:t>
      </w:r>
      <w:proofErr w:type="spellEnd"/>
      <w:r>
        <w:rPr>
          <w:color w:val="000000"/>
          <w:sz w:val="28"/>
          <w:lang w:val="ru-RU"/>
        </w:rPr>
        <w:t xml:space="preserve"> – до 1 минуты).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Смысловое чтение: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</w:t>
      </w:r>
      <w:r>
        <w:rPr>
          <w:color w:val="000000"/>
          <w:sz w:val="28"/>
          <w:lang w:val="ru-RU"/>
        </w:rPr>
        <w:t>онацией, демонстрируя понимание прочитанного;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</w:t>
      </w:r>
      <w:r>
        <w:rPr>
          <w:color w:val="000000"/>
          <w:sz w:val="28"/>
          <w:lang w:val="ru-RU"/>
        </w:rPr>
        <w:t>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читать про себя </w:t>
      </w:r>
      <w:proofErr w:type="spellStart"/>
      <w:r>
        <w:rPr>
          <w:color w:val="000000"/>
          <w:sz w:val="28"/>
          <w:lang w:val="ru-RU"/>
        </w:rPr>
        <w:t>несплошн</w:t>
      </w:r>
      <w:r>
        <w:rPr>
          <w:color w:val="000000"/>
          <w:sz w:val="28"/>
          <w:lang w:val="ru-RU"/>
        </w:rPr>
        <w:t>ые</w:t>
      </w:r>
      <w:proofErr w:type="spellEnd"/>
      <w:r>
        <w:rPr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Письмо: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писать с о</w:t>
      </w:r>
      <w:r>
        <w:rPr>
          <w:color w:val="000000"/>
          <w:sz w:val="28"/>
          <w:lang w:val="ru-RU"/>
        </w:rPr>
        <w:t>порой на образец поздравления с днем рождения, Новым годом, Рождеством с выражением пожеланий;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Языковые знания и навыки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Фонетическая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читать </w:t>
      </w:r>
      <w:r>
        <w:rPr>
          <w:color w:val="000000"/>
          <w:sz w:val="28"/>
          <w:lang w:val="ru-RU"/>
        </w:rPr>
        <w:t>новые слова согласно основным правилам чтения;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Графика, орфография и пунктуация: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 писать изученные слова;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правильно расставлят</w:t>
      </w:r>
      <w:r>
        <w:rPr>
          <w:color w:val="000000"/>
          <w:sz w:val="28"/>
          <w:lang w:val="ru-RU"/>
        </w:rPr>
        <w:t>ь знаки препинания (точка, вопросительный и восклицательный знаки в конце предложения, апостроф, запятая при перечислении).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Лексическая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</w:t>
      </w:r>
      <w:r>
        <w:rPr>
          <w:color w:val="000000"/>
          <w:sz w:val="28"/>
          <w:lang w:val="ru-RU"/>
        </w:rPr>
        <w:t>й, речевых клише), включая 350 лексических единиц, освоенных в предшествующие годы обучения;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i/>
          <w:color w:val="000000"/>
          <w:sz w:val="28"/>
        </w:rPr>
        <w:t>er</w:t>
      </w:r>
      <w:proofErr w:type="spellEnd"/>
      <w:r>
        <w:rPr>
          <w:i/>
          <w:color w:val="000000"/>
          <w:sz w:val="28"/>
          <w:lang w:val="ru-RU"/>
        </w:rPr>
        <w:t>/-</w:t>
      </w:r>
      <w:r>
        <w:rPr>
          <w:i/>
          <w:color w:val="000000"/>
          <w:sz w:val="28"/>
        </w:rPr>
        <w:t>or</w:t>
      </w:r>
      <w:r>
        <w:rPr>
          <w:i/>
          <w:color w:val="000000"/>
          <w:sz w:val="28"/>
          <w:lang w:val="ru-RU"/>
        </w:rPr>
        <w:t>, -</w:t>
      </w:r>
      <w:proofErr w:type="spellStart"/>
      <w:r>
        <w:rPr>
          <w:i/>
          <w:color w:val="000000"/>
          <w:sz w:val="28"/>
        </w:rPr>
        <w:t>ist</w:t>
      </w:r>
      <w:proofErr w:type="spellEnd"/>
      <w:r>
        <w:rPr>
          <w:i/>
          <w:color w:val="000000"/>
          <w:sz w:val="28"/>
          <w:lang w:val="ru-RU"/>
        </w:rPr>
        <w:t xml:space="preserve">: </w:t>
      </w:r>
      <w:r>
        <w:rPr>
          <w:i/>
          <w:color w:val="000000"/>
          <w:sz w:val="28"/>
        </w:rPr>
        <w:t>teacher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actor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artist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, словосложения </w:t>
      </w:r>
      <w:r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blackboard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, конверсии </w:t>
      </w:r>
      <w:r>
        <w:rPr>
          <w:i/>
          <w:color w:val="000000"/>
          <w:sz w:val="28"/>
          <w:lang w:val="ru-RU"/>
        </w:rPr>
        <w:t>(</w:t>
      </w:r>
      <w:proofErr w:type="spellStart"/>
      <w:r>
        <w:rPr>
          <w:i/>
          <w:color w:val="000000"/>
          <w:sz w:val="28"/>
        </w:rPr>
        <w:t>toplay</w:t>
      </w:r>
      <w:proofErr w:type="spellEnd"/>
      <w:r>
        <w:rPr>
          <w:i/>
          <w:color w:val="000000"/>
          <w:sz w:val="28"/>
          <w:lang w:val="ru-RU"/>
        </w:rPr>
        <w:t xml:space="preserve"> – </w:t>
      </w:r>
      <w:proofErr w:type="spellStart"/>
      <w:r>
        <w:rPr>
          <w:i/>
          <w:color w:val="000000"/>
          <w:sz w:val="28"/>
        </w:rPr>
        <w:t>aplay</w:t>
      </w:r>
      <w:proofErr w:type="spellEnd"/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>.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i/>
          <w:color w:val="000000"/>
          <w:sz w:val="28"/>
          <w:lang w:val="ru-RU"/>
        </w:rPr>
        <w:t>Грамматическая сторона речи: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proofErr w:type="spellStart"/>
      <w:r>
        <w:rPr>
          <w:color w:val="000000"/>
          <w:sz w:val="28"/>
        </w:rPr>
        <w:t>PresentContinuousTense</w:t>
      </w:r>
      <w:proofErr w:type="spellEnd"/>
      <w:r>
        <w:rPr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</w:t>
      </w:r>
      <w:r>
        <w:rPr>
          <w:color w:val="000000"/>
          <w:sz w:val="28"/>
          <w:lang w:val="ru-RU"/>
        </w:rPr>
        <w:t>прос) предложениях;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proofErr w:type="spellStart"/>
      <w:r>
        <w:rPr>
          <w:i/>
          <w:color w:val="000000"/>
          <w:sz w:val="28"/>
        </w:rPr>
        <w:t>tobegoingto</w:t>
      </w:r>
      <w:proofErr w:type="spellEnd"/>
      <w:r>
        <w:rPr>
          <w:color w:val="000000"/>
          <w:sz w:val="28"/>
          <w:lang w:val="ru-RU"/>
        </w:rPr>
        <w:t xml:space="preserve"> и </w:t>
      </w:r>
      <w:proofErr w:type="spellStart"/>
      <w:r>
        <w:rPr>
          <w:color w:val="000000"/>
          <w:sz w:val="28"/>
        </w:rPr>
        <w:t>FutureSimpleTense</w:t>
      </w:r>
      <w:proofErr w:type="spellEnd"/>
      <w:r>
        <w:rPr>
          <w:color w:val="000000"/>
          <w:sz w:val="28"/>
          <w:lang w:val="ru-RU"/>
        </w:rPr>
        <w:t xml:space="preserve"> для выражения будущего действия;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i/>
          <w:color w:val="000000"/>
          <w:sz w:val="28"/>
        </w:rPr>
        <w:t>must</w:t>
      </w:r>
      <w:r>
        <w:rPr>
          <w:color w:val="000000"/>
          <w:sz w:val="28"/>
          <w:lang w:val="ru-RU"/>
        </w:rPr>
        <w:t xml:space="preserve"> и </w:t>
      </w:r>
      <w:proofErr w:type="spellStart"/>
      <w:r>
        <w:rPr>
          <w:i/>
          <w:color w:val="000000"/>
          <w:sz w:val="28"/>
        </w:rPr>
        <w:t>haveto</w:t>
      </w:r>
      <w:proofErr w:type="spellEnd"/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</w:t>
      </w:r>
      <w:r>
        <w:rPr>
          <w:color w:val="000000"/>
          <w:sz w:val="28"/>
          <w:lang w:val="ru-RU"/>
        </w:rPr>
        <w:t xml:space="preserve">спознавать и употреблять в устной и письменной речи отрицательное местоимение </w:t>
      </w:r>
      <w:r>
        <w:rPr>
          <w:i/>
          <w:color w:val="000000"/>
          <w:sz w:val="28"/>
        </w:rPr>
        <w:t>no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i/>
          <w:color w:val="000000"/>
          <w:sz w:val="28"/>
        </w:rPr>
        <w:t>good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better</w:t>
      </w:r>
      <w:r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best</w:t>
      </w:r>
      <w:r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bad</w:t>
      </w:r>
      <w:r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worse</w:t>
      </w:r>
      <w:r>
        <w:rPr>
          <w:i/>
          <w:color w:val="000000"/>
          <w:sz w:val="28"/>
          <w:lang w:val="ru-RU"/>
        </w:rPr>
        <w:t xml:space="preserve"> –</w:t>
      </w:r>
      <w:r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the</w:t>
      </w:r>
      <w:r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worst</w:t>
      </w:r>
      <w:r>
        <w:rPr>
          <w:i/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>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931CA" w:rsidRDefault="00F0094F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b/>
          <w:color w:val="000000"/>
          <w:sz w:val="28"/>
          <w:lang w:val="ru-RU"/>
        </w:rPr>
        <w:t>Социокультурные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знания и умения: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владеть </w:t>
      </w:r>
      <w:proofErr w:type="spellStart"/>
      <w:r>
        <w:rPr>
          <w:color w:val="000000"/>
          <w:sz w:val="28"/>
          <w:lang w:val="ru-RU"/>
        </w:rPr>
        <w:t>социокультурными</w:t>
      </w:r>
      <w:proofErr w:type="spellEnd"/>
      <w:r>
        <w:rPr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>
        <w:rPr>
          <w:color w:val="000000"/>
          <w:sz w:val="28"/>
          <w:lang w:val="ru-RU"/>
        </w:rPr>
        <w:t>годом, Рождеством);</w:t>
      </w:r>
      <w:proofErr w:type="gramEnd"/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некоторых литературных персонажей;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9931CA" w:rsidRDefault="00F0094F">
      <w:pPr>
        <w:spacing w:after="0" w:line="264" w:lineRule="auto"/>
        <w:ind w:firstLine="600"/>
        <w:jc w:val="both"/>
        <w:rPr>
          <w:lang w:val="ru-RU"/>
        </w:rPr>
        <w:sectPr w:rsidR="009931CA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color w:val="000000"/>
          <w:sz w:val="28"/>
          <w:lang w:val="ru-RU"/>
        </w:rPr>
        <w:t xml:space="preserve">кратко представлять свою страну на иностранном языке </w:t>
      </w:r>
      <w:r>
        <w:rPr>
          <w:color w:val="000000"/>
          <w:sz w:val="28"/>
          <w:lang w:val="ru-RU"/>
        </w:rPr>
        <w:t>в рамках изучаемой тематики.</w:t>
      </w:r>
    </w:p>
    <w:p w:rsidR="009931CA" w:rsidRDefault="00F0094F">
      <w:pPr>
        <w:spacing w:after="0"/>
        <w:ind w:left="120"/>
      </w:pPr>
      <w:bookmarkStart w:id="12" w:name="block-33113390"/>
      <w:bookmarkEnd w:id="12"/>
      <w:r>
        <w:rPr>
          <w:b/>
          <w:color w:val="000000"/>
          <w:sz w:val="28"/>
        </w:rPr>
        <w:t xml:space="preserve">ТЕМАТИЧЕСКОЕ ПЛАНИРОВАНИЕ </w:t>
      </w:r>
    </w:p>
    <w:p w:rsidR="009931CA" w:rsidRDefault="00F0094F">
      <w:pPr>
        <w:spacing w:after="0"/>
        <w:ind w:left="120"/>
      </w:pPr>
      <w:r>
        <w:rPr>
          <w:b/>
          <w:color w:val="000000"/>
          <w:sz w:val="28"/>
        </w:rPr>
        <w:t xml:space="preserve">2 КЛАСС </w:t>
      </w:r>
    </w:p>
    <w:tbl>
      <w:tblPr>
        <w:tblW w:w="1359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16"/>
        <w:gridCol w:w="1335"/>
        <w:gridCol w:w="1841"/>
        <w:gridCol w:w="4700"/>
      </w:tblGrid>
      <w:tr w:rsidR="009931CA">
        <w:trPr>
          <w:trHeight w:val="144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lang w:val="ru-RU"/>
              </w:rPr>
              <w:t>/</w:t>
            </w:r>
            <w:proofErr w:type="spellStart"/>
            <w:r>
              <w:rPr>
                <w:b/>
                <w:color w:val="000000"/>
                <w:lang w:val="ru-RU"/>
              </w:rPr>
              <w:t>п</w:t>
            </w:r>
            <w:proofErr w:type="spellEnd"/>
            <w:r>
              <w:rPr>
                <w:b/>
                <w:color w:val="000000"/>
                <w:lang w:val="ru-RU"/>
              </w:rPr>
              <w:t xml:space="preserve"> </w:t>
            </w:r>
          </w:p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9931CA" w:rsidRDefault="009931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</w:pPr>
            <w:proofErr w:type="spellStart"/>
            <w:r>
              <w:rPr>
                <w:b/>
                <w:color w:val="000000"/>
              </w:rPr>
              <w:t>Количество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</w:tr>
      <w:tr w:rsidR="009931CA">
        <w:trPr>
          <w:trHeight w:val="144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931CA" w:rsidRDefault="009931CA">
            <w:pPr>
              <w:widowControl w:val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Контрольные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  <w:tc>
          <w:tcPr>
            <w:tcW w:w="470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931CA" w:rsidRDefault="009931CA">
            <w:pPr>
              <w:widowControl w:val="0"/>
            </w:pP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1.</w:t>
            </w:r>
            <w:r>
              <w:rPr>
                <w:b/>
                <w:color w:val="000000"/>
                <w:lang w:val="ru-RU"/>
              </w:rPr>
              <w:t>Давай начнем!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2.Мои буквы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3.Вводный модуль. Привет! Моя семья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4.Модуль 1. Мой дом!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5. Модуль 2.</w:t>
            </w:r>
            <w:r>
              <w:rPr>
                <w:b/>
                <w:color w:val="000000"/>
                <w:lang w:val="ru-RU"/>
              </w:rPr>
              <w:t xml:space="preserve"> Мой день рождения!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6. Модуль 3. Мои животные!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7. Модуль 4. Мои игрушки!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8. Модуль 5. Мои каникулы!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Радел 9. Время спектакля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9931CA">
            <w:pPr>
              <w:widowControl w:val="0"/>
              <w:rPr>
                <w:lang w:val="ru-RU"/>
              </w:rPr>
            </w:pPr>
          </w:p>
        </w:tc>
      </w:tr>
    </w:tbl>
    <w:p w:rsidR="009931CA" w:rsidRDefault="009931CA">
      <w:pPr>
        <w:sectPr w:rsidR="009931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931CA" w:rsidRDefault="00F0094F">
      <w:pPr>
        <w:spacing w:after="0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3 КЛАСС </w:t>
      </w:r>
    </w:p>
    <w:tbl>
      <w:tblPr>
        <w:tblW w:w="1356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15"/>
        <w:gridCol w:w="1473"/>
        <w:gridCol w:w="1844"/>
        <w:gridCol w:w="4535"/>
      </w:tblGrid>
      <w:tr w:rsidR="009931CA">
        <w:trPr>
          <w:trHeight w:val="144"/>
        </w:trPr>
        <w:tc>
          <w:tcPr>
            <w:tcW w:w="5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9931CA" w:rsidRDefault="009931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</w:tr>
      <w:tr w:rsidR="009931CA">
        <w:trPr>
          <w:trHeight w:val="909"/>
        </w:trPr>
        <w:tc>
          <w:tcPr>
            <w:tcW w:w="5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931CA" w:rsidRDefault="009931CA">
            <w:pPr>
              <w:widowControl w:val="0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Контрольные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  <w:p w:rsidR="009931CA" w:rsidRDefault="009931CA">
            <w:pPr>
              <w:widowControl w:val="0"/>
              <w:spacing w:after="0"/>
              <w:ind w:left="135"/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931CA" w:rsidRDefault="009931CA">
            <w:pPr>
              <w:widowControl w:val="0"/>
            </w:pP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Раздел 1.Введение.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2.Модуль 1. Школьные дни!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3.Модуль 2. Семейные моменты!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ind w:right="-25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4.Модуль 3. Всё, что мне нравится!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5. Модуль 4.  Приходи и играй!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6. Модуль 5. Пушистые друзья!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Раздел 7. Модуль 6. Дом, </w:t>
            </w:r>
            <w:r>
              <w:rPr>
                <w:b/>
                <w:color w:val="000000"/>
                <w:lang w:val="ru-RU"/>
              </w:rPr>
              <w:t>милый дом!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8. Модуль 7. Выходной!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9. Модуль 8. День за днем!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10. Повторение и обобщение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68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9931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9931CA">
            <w:pPr>
              <w:widowControl w:val="0"/>
              <w:rPr>
                <w:lang w:val="ru-RU"/>
              </w:rPr>
            </w:pPr>
          </w:p>
        </w:tc>
      </w:tr>
    </w:tbl>
    <w:p w:rsidR="009931CA" w:rsidRDefault="009931CA">
      <w:pPr>
        <w:sectPr w:rsidR="009931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931CA" w:rsidRDefault="00F0094F">
      <w:pPr>
        <w:spacing w:after="0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4 КЛАСС </w:t>
      </w:r>
    </w:p>
    <w:tbl>
      <w:tblPr>
        <w:tblW w:w="1392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16"/>
        <w:gridCol w:w="1331"/>
        <w:gridCol w:w="1912"/>
        <w:gridCol w:w="4967"/>
      </w:tblGrid>
      <w:tr w:rsidR="009931CA">
        <w:trPr>
          <w:trHeight w:val="144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9931CA">
            <w:pPr>
              <w:widowControl w:val="0"/>
              <w:spacing w:after="0"/>
            </w:pP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9931CA" w:rsidRDefault="009931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</w:pPr>
            <w:proofErr w:type="spellStart"/>
            <w:r>
              <w:rPr>
                <w:b/>
                <w:color w:val="000000"/>
                <w:lang w:val="ru-RU"/>
              </w:rPr>
              <w:t>Количес</w:t>
            </w:r>
            <w:r>
              <w:rPr>
                <w:b/>
                <w:color w:val="000000"/>
              </w:rPr>
              <w:t>тво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</w:tr>
      <w:tr w:rsidR="009931CA">
        <w:trPr>
          <w:trHeight w:val="909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CA" w:rsidRDefault="009931CA">
            <w:pPr>
              <w:widowControl w:val="0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Всего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</w:pPr>
            <w:proofErr w:type="spellStart"/>
            <w:r>
              <w:rPr>
                <w:b/>
                <w:color w:val="000000"/>
              </w:rPr>
              <w:t>Контрольные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работы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CA" w:rsidRDefault="009931CA">
            <w:pPr>
              <w:widowControl w:val="0"/>
            </w:pP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1. Введение. Снова</w:t>
            </w:r>
            <w:r>
              <w:rPr>
                <w:b/>
                <w:color w:val="000000"/>
                <w:lang w:val="ru-RU"/>
              </w:rPr>
              <w:t xml:space="preserve"> вместе!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2. Модуль 1. Семья и друзья!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3.Модуль 2. Рабочий день!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Раздел 4.Модуль 3. </w:t>
            </w:r>
            <w:proofErr w:type="spellStart"/>
            <w:r>
              <w:rPr>
                <w:b/>
                <w:color w:val="000000"/>
                <w:lang w:val="ru-RU"/>
              </w:rPr>
              <w:t>Вкусняшки</w:t>
            </w:r>
            <w:proofErr w:type="spellEnd"/>
            <w:r>
              <w:rPr>
                <w:b/>
                <w:color w:val="000000"/>
                <w:lang w:val="ru-RU"/>
              </w:rPr>
              <w:t>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5. Модуль 4. В зоопарке!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6. Модуль 5. Где ты был вчера?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7. Модуль 6. Расскажи сказку!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Раздел 8. Модуль 7. Важные </w:t>
            </w:r>
            <w:r>
              <w:rPr>
                <w:b/>
                <w:color w:val="000000"/>
                <w:lang w:val="ru-RU"/>
              </w:rPr>
              <w:t>дни!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9. Модуль 8. Места для посещения!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Раздел 10. Повторение и обобщение.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9931CA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edsoo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  <w:p w:rsidR="009931CA" w:rsidRDefault="00F0094F">
            <w:pPr>
              <w:widowControl w:val="0"/>
              <w:spacing w:after="0"/>
              <w:rPr>
                <w:lang w:val="ru-RU"/>
              </w:rPr>
            </w:pPr>
            <w:r>
              <w:t>prosv.ru</w:t>
            </w:r>
          </w:p>
        </w:tc>
      </w:tr>
      <w:tr w:rsidR="009931CA">
        <w:trPr>
          <w:trHeight w:val="144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68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F009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  <w:p w:rsidR="009931CA" w:rsidRDefault="009931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CA" w:rsidRDefault="009931CA">
            <w:pPr>
              <w:widowControl w:val="0"/>
              <w:rPr>
                <w:lang w:val="ru-RU"/>
              </w:rPr>
            </w:pPr>
          </w:p>
        </w:tc>
      </w:tr>
    </w:tbl>
    <w:p w:rsidR="009931CA" w:rsidRDefault="009931CA">
      <w:pPr>
        <w:sectPr w:rsidR="009931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931CA" w:rsidRDefault="009931CA">
      <w:pPr>
        <w:rPr>
          <w:lang w:val="ru-RU"/>
        </w:rPr>
        <w:sectPr w:rsidR="009931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931CA" w:rsidRDefault="009931CA">
      <w:pPr>
        <w:rPr>
          <w:lang w:val="ru-RU"/>
        </w:rPr>
        <w:sectPr w:rsidR="009931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13" w:name="block-33113387"/>
      <w:bookmarkEnd w:id="13"/>
    </w:p>
    <w:p w:rsidR="009931CA" w:rsidRDefault="00F0094F">
      <w:pPr>
        <w:spacing w:after="0"/>
        <w:ind w:left="120"/>
        <w:rPr>
          <w:lang w:val="ru-RU"/>
        </w:rPr>
      </w:pPr>
      <w:bookmarkStart w:id="14" w:name="block-33113388"/>
      <w:bookmarkEnd w:id="14"/>
      <w:r>
        <w:rPr>
          <w:b/>
          <w:color w:val="000000"/>
          <w:sz w:val="28"/>
          <w:lang w:val="ru-RU"/>
        </w:rPr>
        <w:t xml:space="preserve">УЧЕБНО-МЕТОДИЧЕСКОЕ </w:t>
      </w:r>
      <w:r>
        <w:rPr>
          <w:b/>
          <w:color w:val="000000"/>
          <w:sz w:val="28"/>
          <w:lang w:val="ru-RU"/>
        </w:rPr>
        <w:t>ОБЕСПЕЧЕНИЕ ОБРАЗОВАТЕЛЬНОГО ПРОЦЕССА</w:t>
      </w:r>
    </w:p>
    <w:p w:rsidR="009931CA" w:rsidRDefault="00F0094F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31CA" w:rsidRDefault="00F0094F">
      <w:pPr>
        <w:pStyle w:val="af0"/>
        <w:numPr>
          <w:ilvl w:val="0"/>
          <w:numId w:val="18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2-4 классы: учебник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9931CA" w:rsidRDefault="00F0094F">
      <w:pPr>
        <w:pStyle w:val="af0"/>
        <w:numPr>
          <w:ilvl w:val="0"/>
          <w:numId w:val="18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>»</w:t>
      </w:r>
      <w:r>
        <w:rPr>
          <w:lang w:val="ru-RU"/>
        </w:rPr>
        <w:t xml:space="preserve"> 2-4 классы: рабочая тетрадь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9931CA" w:rsidRDefault="009931CA">
      <w:pPr>
        <w:spacing w:after="0"/>
        <w:ind w:left="120"/>
        <w:rPr>
          <w:lang w:val="ru-RU"/>
        </w:rPr>
      </w:pPr>
    </w:p>
    <w:p w:rsidR="009931CA" w:rsidRDefault="00F0094F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9931CA" w:rsidRDefault="00F0094F">
      <w:pPr>
        <w:pStyle w:val="af0"/>
        <w:numPr>
          <w:ilvl w:val="0"/>
          <w:numId w:val="19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2-4 классы: учебник / Н. И. Быкова, Д. Дули, М. Д. </w:t>
      </w:r>
      <w:r>
        <w:rPr>
          <w:lang w:val="ru-RU"/>
        </w:rPr>
        <w:t xml:space="preserve">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9931CA" w:rsidRDefault="00F0094F">
      <w:pPr>
        <w:pStyle w:val="af0"/>
        <w:numPr>
          <w:ilvl w:val="0"/>
          <w:numId w:val="19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2-4 классы: рабочая тетрадь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</w:t>
      </w:r>
      <w:r>
        <w:rPr>
          <w:lang w:val="ru-RU"/>
        </w:rPr>
        <w:t>усе)</w:t>
      </w:r>
    </w:p>
    <w:p w:rsidR="009931CA" w:rsidRDefault="00F0094F">
      <w:pPr>
        <w:pStyle w:val="af0"/>
        <w:numPr>
          <w:ilvl w:val="0"/>
          <w:numId w:val="19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 xml:space="preserve">» 2-4 классы: книга для учителя / Н. И. Быкова, Д. Дули, М. Д. Поспелова,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9931CA" w:rsidRDefault="00F0094F">
      <w:pPr>
        <w:pStyle w:val="af0"/>
        <w:numPr>
          <w:ilvl w:val="0"/>
          <w:numId w:val="19"/>
        </w:numPr>
        <w:spacing w:after="0" w:line="480" w:lineRule="auto"/>
        <w:rPr>
          <w:lang w:val="ru-RU"/>
        </w:rPr>
      </w:pPr>
      <w:r>
        <w:rPr>
          <w:lang w:val="ru-RU"/>
        </w:rPr>
        <w:t>УМК «</w:t>
      </w:r>
      <w:r>
        <w:t>Spotlight</w:t>
      </w:r>
      <w:r>
        <w:rPr>
          <w:lang w:val="ru-RU"/>
        </w:rPr>
        <w:t>» 2-4 классы: контрольные работы/ Н. И. Быкова, Д. Дули, М. Д. Посп</w:t>
      </w:r>
      <w:r>
        <w:rPr>
          <w:lang w:val="ru-RU"/>
        </w:rPr>
        <w:t xml:space="preserve">елова, В. Эванс. – Москва: </w:t>
      </w:r>
      <w:proofErr w:type="spellStart"/>
      <w:r>
        <w:t>ExpressPublishing</w:t>
      </w:r>
      <w:proofErr w:type="spellEnd"/>
      <w:r>
        <w:rPr>
          <w:lang w:val="ru-RU"/>
        </w:rPr>
        <w:t>: Просвещение, 2023. – (Английский в фокусе)</w:t>
      </w:r>
    </w:p>
    <w:p w:rsidR="009931CA" w:rsidRDefault="009931CA">
      <w:pPr>
        <w:spacing w:after="0"/>
        <w:ind w:left="120"/>
        <w:rPr>
          <w:lang w:val="ru-RU"/>
        </w:rPr>
      </w:pPr>
    </w:p>
    <w:p w:rsidR="009931CA" w:rsidRDefault="00F0094F">
      <w:pPr>
        <w:spacing w:after="0" w:line="480" w:lineRule="auto"/>
        <w:ind w:left="120"/>
        <w:rPr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1CA" w:rsidRDefault="00F0094F">
      <w:pPr>
        <w:pStyle w:val="af0"/>
        <w:numPr>
          <w:ilvl w:val="0"/>
          <w:numId w:val="17"/>
        </w:numPr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Библиотека ЦОК </w:t>
      </w:r>
    </w:p>
    <w:p w:rsidR="009931CA" w:rsidRDefault="009931CA">
      <w:pPr>
        <w:pStyle w:val="af0"/>
        <w:numPr>
          <w:ilvl w:val="0"/>
          <w:numId w:val="17"/>
        </w:numPr>
        <w:spacing w:after="0"/>
        <w:rPr>
          <w:lang w:val="ru-RU"/>
        </w:rPr>
      </w:pPr>
      <w:hyperlink r:id="rId35">
        <w:r w:rsidR="00F0094F">
          <w:rPr>
            <w:color w:val="0000FF"/>
            <w:u w:val="single"/>
          </w:rPr>
          <w:t>https</w:t>
        </w:r>
        <w:r w:rsidR="00F0094F">
          <w:rPr>
            <w:color w:val="0000FF"/>
            <w:u w:val="single"/>
            <w:lang w:val="ru-RU"/>
          </w:rPr>
          <w:t>://</w:t>
        </w:r>
        <w:r w:rsidR="00F0094F">
          <w:rPr>
            <w:color w:val="0000FF"/>
            <w:u w:val="single"/>
          </w:rPr>
          <w:t>m</w:t>
        </w:r>
        <w:r w:rsidR="00F0094F">
          <w:rPr>
            <w:color w:val="0000FF"/>
            <w:u w:val="single"/>
            <w:lang w:val="ru-RU"/>
          </w:rPr>
          <w:t>.</w:t>
        </w:r>
        <w:proofErr w:type="spellStart"/>
        <w:r w:rsidR="00F0094F">
          <w:rPr>
            <w:color w:val="0000FF"/>
            <w:u w:val="single"/>
          </w:rPr>
          <w:t>edsoo</w:t>
        </w:r>
        <w:proofErr w:type="spellEnd"/>
        <w:r w:rsidR="00F0094F">
          <w:rPr>
            <w:color w:val="0000FF"/>
            <w:u w:val="single"/>
            <w:lang w:val="ru-RU"/>
          </w:rPr>
          <w:t>.</w:t>
        </w:r>
        <w:proofErr w:type="spellStart"/>
        <w:r w:rsidR="00F0094F">
          <w:rPr>
            <w:color w:val="0000FF"/>
            <w:u w:val="single"/>
          </w:rPr>
          <w:t>ru</w:t>
        </w:r>
        <w:proofErr w:type="spellEnd"/>
        <w:r w:rsidR="00F0094F">
          <w:rPr>
            <w:color w:val="0000FF"/>
            <w:u w:val="single"/>
            <w:lang w:val="ru-RU"/>
          </w:rPr>
          <w:t>/7</w:t>
        </w:r>
        <w:r w:rsidR="00F0094F">
          <w:rPr>
            <w:color w:val="0000FF"/>
            <w:u w:val="single"/>
          </w:rPr>
          <w:t>f</w:t>
        </w:r>
        <w:r w:rsidR="00F0094F">
          <w:rPr>
            <w:color w:val="0000FF"/>
            <w:u w:val="single"/>
            <w:lang w:val="ru-RU"/>
          </w:rPr>
          <w:t>411518</w:t>
        </w:r>
      </w:hyperlink>
    </w:p>
    <w:p w:rsidR="009931CA" w:rsidRDefault="00F0094F">
      <w:pPr>
        <w:pStyle w:val="af0"/>
        <w:numPr>
          <w:ilvl w:val="0"/>
          <w:numId w:val="17"/>
        </w:numPr>
        <w:spacing w:after="0"/>
        <w:rPr>
          <w:lang w:val="ru-RU"/>
        </w:rPr>
      </w:pPr>
      <w:r>
        <w:rPr>
          <w:lang w:val="ru-RU"/>
        </w:rPr>
        <w:t>РЭШ</w:t>
      </w:r>
    </w:p>
    <w:p w:rsidR="009931CA" w:rsidRDefault="00F0094F">
      <w:pPr>
        <w:pStyle w:val="af0"/>
        <w:numPr>
          <w:ilvl w:val="0"/>
          <w:numId w:val="17"/>
        </w:numPr>
        <w:sectPr w:rsidR="009931CA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15" w:name="block-33113391"/>
      <w:r>
        <w:t>Prosv.ru</w:t>
      </w:r>
      <w:bookmarkEnd w:id="15"/>
    </w:p>
    <w:p w:rsidR="009931CA" w:rsidRDefault="009931CA"/>
    <w:sectPr w:rsidR="009931CA" w:rsidSect="009931CA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EF"/>
    <w:multiLevelType w:val="multilevel"/>
    <w:tmpl w:val="AC2EF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876AD5"/>
    <w:multiLevelType w:val="multilevel"/>
    <w:tmpl w:val="6428C75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330B96"/>
    <w:multiLevelType w:val="multilevel"/>
    <w:tmpl w:val="7908837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0166D9"/>
    <w:multiLevelType w:val="multilevel"/>
    <w:tmpl w:val="C6B2360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AB57A7"/>
    <w:multiLevelType w:val="multilevel"/>
    <w:tmpl w:val="B8D2CB4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F1D16DE"/>
    <w:multiLevelType w:val="multilevel"/>
    <w:tmpl w:val="1136A96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FD66A24"/>
    <w:multiLevelType w:val="multilevel"/>
    <w:tmpl w:val="766212B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2A2402F"/>
    <w:multiLevelType w:val="multilevel"/>
    <w:tmpl w:val="FF46D62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3323A47"/>
    <w:multiLevelType w:val="multilevel"/>
    <w:tmpl w:val="E73A552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45A1E30"/>
    <w:multiLevelType w:val="multilevel"/>
    <w:tmpl w:val="950EDDE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AB04250"/>
    <w:multiLevelType w:val="multilevel"/>
    <w:tmpl w:val="5DA0504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AE80804"/>
    <w:multiLevelType w:val="multilevel"/>
    <w:tmpl w:val="4C6AF39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47C0066"/>
    <w:multiLevelType w:val="multilevel"/>
    <w:tmpl w:val="D39202E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5A757A6"/>
    <w:multiLevelType w:val="multilevel"/>
    <w:tmpl w:val="87F8AE5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FF87BE2"/>
    <w:multiLevelType w:val="multilevel"/>
    <w:tmpl w:val="B5B0CBF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7253625"/>
    <w:multiLevelType w:val="multilevel"/>
    <w:tmpl w:val="E7D8F98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92B6926"/>
    <w:multiLevelType w:val="multilevel"/>
    <w:tmpl w:val="3BC09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7">
    <w:nsid w:val="74970381"/>
    <w:multiLevelType w:val="multilevel"/>
    <w:tmpl w:val="11DC8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5E655DC"/>
    <w:multiLevelType w:val="multilevel"/>
    <w:tmpl w:val="30D60D8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6AE323E"/>
    <w:multiLevelType w:val="multilevel"/>
    <w:tmpl w:val="6D1AEE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8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19"/>
  </w:num>
  <w:num w:numId="18">
    <w:abstractNumId w:val="16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9931CA"/>
    <w:rsid w:val="009931CA"/>
    <w:rsid w:val="00F0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996DCA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9931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9931CA"/>
    <w:pPr>
      <w:spacing w:after="140"/>
    </w:pPr>
  </w:style>
  <w:style w:type="paragraph" w:styleId="ac">
    <w:name w:val="List"/>
    <w:basedOn w:val="ab"/>
    <w:rsid w:val="009931CA"/>
    <w:rPr>
      <w:rFonts w:cs="Lucida Sans"/>
    </w:rPr>
  </w:style>
  <w:style w:type="paragraph" w:customStyle="1" w:styleId="Caption">
    <w:name w:val="Caption"/>
    <w:basedOn w:val="a"/>
    <w:qFormat/>
    <w:rsid w:val="009931CA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9931CA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9931CA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8C2F30"/>
    <w:pPr>
      <w:ind w:left="720"/>
      <w:contextualSpacing/>
    </w:pPr>
  </w:style>
  <w:style w:type="table" w:styleId="af1">
    <w:name w:val="Table Grid"/>
    <w:basedOn w:val="a1"/>
    <w:uiPriority w:val="59"/>
    <w:rsid w:val="00996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0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7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9500</Words>
  <Characters>54151</Characters>
  <Application>Microsoft Office Word</Application>
  <DocSecurity>0</DocSecurity>
  <Lines>451</Lines>
  <Paragraphs>127</Paragraphs>
  <ScaleCrop>false</ScaleCrop>
  <Company>Microsoft</Company>
  <LinksUpToDate>false</LinksUpToDate>
  <CharactersWithSpaces>63524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ELeNaBuh</cp:lastModifiedBy>
  <cp:revision>4</cp:revision>
  <dcterms:created xsi:type="dcterms:W3CDTF">2024-08-14T05:41:00Z</dcterms:created>
  <dcterms:modified xsi:type="dcterms:W3CDTF">2024-09-12T08:02:00Z</dcterms:modified>
  <dc:language>ru-RU</dc:language>
</cp:coreProperties>
</file>