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C8" w:rsidRDefault="009445C2" w:rsidP="0017127E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 13</w:t>
      </w:r>
    </w:p>
    <w:p w:rsidR="009445C2" w:rsidRDefault="009445C2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9445C2" w:rsidRPr="009445C2" w:rsidRDefault="009445C2" w:rsidP="00E36023">
      <w:pPr>
        <w:adjustRightInd/>
        <w:spacing w:before="71"/>
        <w:ind w:left="822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9445C2">
        <w:rPr>
          <w:rFonts w:eastAsia="Times New Roman"/>
          <w:b/>
          <w:bCs/>
          <w:sz w:val="28"/>
          <w:szCs w:val="28"/>
          <w:lang w:eastAsia="en-US"/>
        </w:rPr>
        <w:t>Критерии</w:t>
      </w:r>
      <w:r w:rsidRPr="009445C2">
        <w:rPr>
          <w:rFonts w:eastAsia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9445C2">
        <w:rPr>
          <w:rFonts w:eastAsia="Times New Roman"/>
          <w:b/>
          <w:bCs/>
          <w:sz w:val="28"/>
          <w:szCs w:val="28"/>
          <w:lang w:eastAsia="en-US"/>
        </w:rPr>
        <w:t>оценивания</w:t>
      </w:r>
      <w:r w:rsidRPr="009445C2">
        <w:rPr>
          <w:rFonts w:eastAsia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9445C2">
        <w:rPr>
          <w:rFonts w:eastAsia="Times New Roman"/>
          <w:b/>
          <w:bCs/>
          <w:sz w:val="28"/>
          <w:szCs w:val="28"/>
          <w:lang w:eastAsia="en-US"/>
        </w:rPr>
        <w:t>итогового</w:t>
      </w:r>
      <w:r w:rsidRPr="009445C2">
        <w:rPr>
          <w:rFonts w:eastAsia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9445C2">
        <w:rPr>
          <w:rFonts w:eastAsia="Times New Roman"/>
          <w:b/>
          <w:bCs/>
          <w:sz w:val="28"/>
          <w:szCs w:val="28"/>
          <w:lang w:eastAsia="en-US"/>
        </w:rPr>
        <w:t>сочинения</w:t>
      </w:r>
      <w:r w:rsidRPr="009445C2">
        <w:rPr>
          <w:rFonts w:eastAsia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9445C2">
        <w:rPr>
          <w:rFonts w:eastAsia="Times New Roman"/>
          <w:b/>
          <w:bCs/>
          <w:sz w:val="28"/>
          <w:szCs w:val="28"/>
          <w:lang w:eastAsia="en-US"/>
        </w:rPr>
        <w:t>(изложения)</w:t>
      </w:r>
    </w:p>
    <w:p w:rsidR="009445C2" w:rsidRPr="009445C2" w:rsidRDefault="009445C2" w:rsidP="00E36023">
      <w:pPr>
        <w:adjustRightInd/>
        <w:spacing w:before="11"/>
        <w:jc w:val="center"/>
        <w:rPr>
          <w:rFonts w:eastAsia="Times New Roman"/>
          <w:b/>
          <w:sz w:val="23"/>
          <w:szCs w:val="26"/>
          <w:lang w:eastAsia="en-US"/>
        </w:rPr>
      </w:pPr>
    </w:p>
    <w:p w:rsidR="009445C2" w:rsidRPr="009445C2" w:rsidRDefault="009445C2" w:rsidP="009445C2">
      <w:pPr>
        <w:numPr>
          <w:ilvl w:val="2"/>
          <w:numId w:val="35"/>
        </w:numPr>
        <w:tabs>
          <w:tab w:val="left" w:pos="1159"/>
        </w:tabs>
        <w:adjustRightInd/>
        <w:ind w:right="290"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Критерии</w:t>
      </w:r>
      <w:r w:rsidRPr="009445C2">
        <w:rPr>
          <w:rFonts w:eastAsia="Times New Roman"/>
          <w:b/>
          <w:bCs/>
          <w:spacing w:val="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оценивания</w:t>
      </w:r>
      <w:r w:rsidRPr="009445C2">
        <w:rPr>
          <w:rFonts w:eastAsia="Times New Roman"/>
          <w:b/>
          <w:bCs/>
          <w:spacing w:val="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9445C2">
        <w:rPr>
          <w:rFonts w:eastAsia="Times New Roman"/>
          <w:b/>
          <w:bCs/>
          <w:spacing w:val="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9445C2">
        <w:rPr>
          <w:rFonts w:eastAsia="Times New Roman"/>
          <w:b/>
          <w:bCs/>
          <w:spacing w:val="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организациями,</w:t>
      </w:r>
      <w:r w:rsidRPr="009445C2">
        <w:rPr>
          <w:rFonts w:eastAsia="Times New Roman"/>
          <w:b/>
          <w:bCs/>
          <w:spacing w:val="1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реализующими</w:t>
      </w:r>
      <w:r w:rsidRPr="009445C2">
        <w:rPr>
          <w:rFonts w:eastAsia="Times New Roman"/>
          <w:b/>
          <w:bCs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образовательные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программы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среднего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общего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образования</w:t>
      </w:r>
    </w:p>
    <w:p w:rsidR="009445C2" w:rsidRPr="009445C2" w:rsidRDefault="009445C2" w:rsidP="009445C2">
      <w:pPr>
        <w:adjustRightInd/>
        <w:rPr>
          <w:rFonts w:eastAsia="Times New Roman"/>
          <w:b/>
          <w:sz w:val="25"/>
          <w:szCs w:val="26"/>
          <w:lang w:eastAsia="en-US"/>
        </w:rPr>
      </w:pPr>
    </w:p>
    <w:p w:rsidR="009445C2" w:rsidRPr="009445C2" w:rsidRDefault="009445C2" w:rsidP="00E36023">
      <w:pPr>
        <w:adjustRightInd/>
        <w:ind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К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проверке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оценивания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допускаются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итоговые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сочинения,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соответствующие</w:t>
      </w:r>
      <w:r w:rsidRPr="009445C2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установленным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требованиям.</w:t>
      </w:r>
    </w:p>
    <w:p w:rsidR="009445C2" w:rsidRPr="009445C2" w:rsidRDefault="009445C2" w:rsidP="00E36023">
      <w:pPr>
        <w:adjustRightInd/>
        <w:spacing w:line="298" w:lineRule="exact"/>
        <w:ind w:firstLine="708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Требование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1.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«Объем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сочинения»</w:t>
      </w:r>
      <w:r w:rsidR="00E36023">
        <w:rPr>
          <w:rFonts w:eastAsia="Times New Roman"/>
          <w:bCs/>
          <w:sz w:val="26"/>
          <w:szCs w:val="26"/>
          <w:vertAlign w:val="superscript"/>
          <w:lang w:eastAsia="en-US"/>
        </w:rPr>
        <w:t>1</w:t>
      </w:r>
    </w:p>
    <w:p w:rsidR="009445C2" w:rsidRPr="009445C2" w:rsidRDefault="009445C2" w:rsidP="00E36023">
      <w:pPr>
        <w:adjustRightInd/>
        <w:spacing w:line="298" w:lineRule="exact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Рекомендуемое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количество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слов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–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от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350.</w:t>
      </w:r>
    </w:p>
    <w:p w:rsidR="009445C2" w:rsidRPr="009445C2" w:rsidRDefault="009445C2" w:rsidP="00E36023">
      <w:pPr>
        <w:adjustRightInd/>
        <w:spacing w:before="1"/>
        <w:ind w:right="287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Максимальное количество слов в сочинении не устанавливается. Если в сочинении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менее</w:t>
      </w:r>
      <w:r w:rsidRPr="009445C2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250</w:t>
      </w:r>
      <w:r w:rsidRPr="009445C2">
        <w:rPr>
          <w:rFonts w:eastAsia="Times New Roman"/>
          <w:spacing w:val="2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слов</w:t>
      </w:r>
      <w:r w:rsidRPr="009445C2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(в</w:t>
      </w:r>
      <w:r w:rsidRPr="009445C2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подсчет</w:t>
      </w:r>
      <w:r w:rsidRPr="009445C2">
        <w:rPr>
          <w:rFonts w:eastAsia="Times New Roman"/>
          <w:spacing w:val="2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включаются</w:t>
      </w:r>
      <w:r w:rsidRPr="009445C2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все</w:t>
      </w:r>
      <w:r w:rsidRPr="009445C2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слова,</w:t>
      </w:r>
      <w:r w:rsidRPr="009445C2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2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том</w:t>
      </w:r>
      <w:r w:rsidRPr="009445C2">
        <w:rPr>
          <w:rFonts w:eastAsia="Times New Roman"/>
          <w:spacing w:val="2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числе</w:t>
      </w:r>
      <w:r w:rsidRPr="009445C2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служебные),</w:t>
      </w:r>
      <w:r w:rsidRPr="009445C2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то</w:t>
      </w:r>
      <w:r w:rsidRPr="009445C2">
        <w:rPr>
          <w:rFonts w:eastAsia="Times New Roman"/>
          <w:spacing w:val="2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</w:p>
    <w:p w:rsidR="009445C2" w:rsidRPr="009445C2" w:rsidRDefault="009445C2" w:rsidP="009445C2">
      <w:pPr>
        <w:adjustRightInd/>
        <w:spacing w:before="1"/>
        <w:ind w:right="28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 за невыполнение требования № 1 и «незачет» за работу в целом (такое итоговое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сочинение не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проверяется 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требованию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2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«Самостоятельность написания итогового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сочинения»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оценивания).</w:t>
      </w:r>
    </w:p>
    <w:p w:rsidR="009445C2" w:rsidRPr="009445C2" w:rsidRDefault="009445C2" w:rsidP="00E36023">
      <w:pPr>
        <w:adjustRightInd/>
        <w:spacing w:before="7" w:line="295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Требование</w:t>
      </w:r>
      <w:r w:rsidRPr="009445C2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2.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«Самостоятельность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написания</w:t>
      </w:r>
      <w:r w:rsidRPr="009445C2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сочинения»</w:t>
      </w:r>
    </w:p>
    <w:p w:rsidR="009445C2" w:rsidRPr="009445C2" w:rsidRDefault="009445C2" w:rsidP="00E36023">
      <w:pPr>
        <w:adjustRightInd/>
        <w:ind w:right="288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Итоговое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сочинение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выполняется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самостоятельно.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допускается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списывание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834BB8">
        <w:rPr>
          <w:rFonts w:eastAsia="Times New Roman"/>
          <w:sz w:val="26"/>
          <w:szCs w:val="26"/>
          <w:lang w:eastAsia="en-US"/>
        </w:rPr>
        <w:t>сочинения (фрагментов сочинения) из какого-либо источника или</w:t>
      </w:r>
      <w:r w:rsidRPr="009445C2">
        <w:rPr>
          <w:rFonts w:eastAsia="Times New Roman"/>
          <w:sz w:val="26"/>
          <w:szCs w:val="26"/>
          <w:lang w:eastAsia="en-US"/>
        </w:rPr>
        <w:t xml:space="preserve"> воспроизведение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памяти</w:t>
      </w:r>
      <w:r w:rsidRPr="009445C2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чужого</w:t>
      </w:r>
      <w:r w:rsidRPr="009445C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</w:t>
      </w:r>
      <w:r w:rsidRPr="009445C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(работа</w:t>
      </w:r>
      <w:r w:rsidRPr="009445C2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другого</w:t>
      </w:r>
      <w:r w:rsidRPr="009445C2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участника,</w:t>
      </w:r>
      <w:r w:rsidRPr="009445C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текст,</w:t>
      </w:r>
      <w:r w:rsidRPr="009445C2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опубликованный</w:t>
      </w:r>
      <w:r w:rsidRPr="009445C2">
        <w:rPr>
          <w:rFonts w:eastAsia="Times New Roman"/>
          <w:spacing w:val="5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5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бумажном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(или)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электронном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виде,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 др.).</w:t>
      </w:r>
    </w:p>
    <w:p w:rsidR="009445C2" w:rsidRPr="009445C2" w:rsidRDefault="009445C2" w:rsidP="00E36023">
      <w:pPr>
        <w:adjustRightInd/>
        <w:ind w:right="292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Допускается прямое или косвенное цитирование с обязательной ссылкой на источник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(ссылка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дается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свободной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форме).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Объем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цитирования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должен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превышать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объем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собственного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</w:t>
      </w:r>
      <w:r w:rsidRPr="009445C2">
        <w:rPr>
          <w:rFonts w:eastAsia="Times New Roman"/>
          <w:spacing w:val="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участника.</w:t>
      </w:r>
    </w:p>
    <w:p w:rsidR="009445C2" w:rsidRPr="009445C2" w:rsidRDefault="00834BB8" w:rsidP="00E36023">
      <w:pPr>
        <w:adjustRightInd/>
        <w:ind w:right="293" w:firstLine="708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Если сочинение признано несамостоятельным, то выставляется</w:t>
      </w:r>
      <w:r w:rsidR="009445C2" w:rsidRPr="009445C2">
        <w:rPr>
          <w:rFonts w:eastAsia="Times New Roman"/>
          <w:sz w:val="26"/>
          <w:szCs w:val="26"/>
          <w:lang w:eastAsia="en-US"/>
        </w:rPr>
        <w:t xml:space="preserve"> «незачет»</w:t>
      </w:r>
      <w:r w:rsidR="009445C2"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за</w:t>
      </w:r>
      <w:r w:rsidR="009445C2" w:rsidRPr="009445C2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невыполнение</w:t>
      </w:r>
      <w:r w:rsidR="009445C2" w:rsidRPr="009445C2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требования</w:t>
      </w:r>
      <w:r w:rsidR="009445C2" w:rsidRPr="009445C2">
        <w:rPr>
          <w:rFonts w:eastAsia="Times New Roman"/>
          <w:spacing w:val="48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№</w:t>
      </w:r>
      <w:r w:rsidR="009445C2" w:rsidRPr="009445C2">
        <w:rPr>
          <w:rFonts w:eastAsia="Times New Roman"/>
          <w:spacing w:val="11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2</w:t>
      </w:r>
      <w:r w:rsidR="009445C2" w:rsidRPr="009445C2">
        <w:rPr>
          <w:rFonts w:eastAsia="Times New Roman"/>
          <w:spacing w:val="112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и</w:t>
      </w:r>
      <w:r w:rsidR="009445C2" w:rsidRPr="009445C2">
        <w:rPr>
          <w:rFonts w:eastAsia="Times New Roman"/>
          <w:spacing w:val="113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«незачет»</w:t>
      </w:r>
      <w:r w:rsidR="009445C2" w:rsidRPr="009445C2">
        <w:rPr>
          <w:rFonts w:eastAsia="Times New Roman"/>
          <w:spacing w:val="109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за</w:t>
      </w:r>
      <w:r w:rsidR="009445C2" w:rsidRPr="009445C2">
        <w:rPr>
          <w:rFonts w:eastAsia="Times New Roman"/>
          <w:spacing w:val="112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работу</w:t>
      </w:r>
      <w:r w:rsidR="009445C2" w:rsidRPr="009445C2">
        <w:rPr>
          <w:rFonts w:eastAsia="Times New Roman"/>
          <w:spacing w:val="112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в</w:t>
      </w:r>
      <w:r w:rsidR="009445C2" w:rsidRPr="009445C2">
        <w:rPr>
          <w:rFonts w:eastAsia="Times New Roman"/>
          <w:spacing w:val="112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целом</w:t>
      </w:r>
      <w:r w:rsidR="009445C2" w:rsidRPr="009445C2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(такое</w:t>
      </w:r>
      <w:r w:rsidR="009445C2" w:rsidRPr="009445C2">
        <w:rPr>
          <w:rFonts w:eastAsia="Times New Roman"/>
          <w:spacing w:val="112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сочинение</w:t>
      </w:r>
      <w:r w:rsidR="009445C2" w:rsidRPr="009445C2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не</w:t>
      </w:r>
      <w:r w:rsidR="009445C2"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проверяется</w:t>
      </w:r>
      <w:r w:rsidR="009445C2"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по</w:t>
      </w:r>
      <w:r w:rsidR="009445C2"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критериям</w:t>
      </w:r>
      <w:r w:rsidR="009445C2"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оценивания).</w:t>
      </w:r>
    </w:p>
    <w:p w:rsidR="009445C2" w:rsidRPr="009445C2" w:rsidRDefault="009445C2" w:rsidP="00E36023">
      <w:pPr>
        <w:adjustRightInd/>
        <w:ind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Итоговое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сочинение,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соответствующее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="00834BB8">
        <w:rPr>
          <w:rFonts w:eastAsia="Times New Roman"/>
          <w:sz w:val="26"/>
          <w:szCs w:val="26"/>
          <w:lang w:eastAsia="en-US"/>
        </w:rPr>
        <w:t xml:space="preserve">установленным </w:t>
      </w:r>
      <w:r w:rsidRPr="009445C2">
        <w:rPr>
          <w:rFonts w:eastAsia="Times New Roman"/>
          <w:sz w:val="26"/>
          <w:szCs w:val="26"/>
          <w:lang w:eastAsia="en-US"/>
        </w:rPr>
        <w:t>требованиям,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оценивается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критериям:</w:t>
      </w:r>
    </w:p>
    <w:p w:rsidR="009445C2" w:rsidRPr="009445C2" w:rsidRDefault="009445C2" w:rsidP="009445C2">
      <w:pPr>
        <w:numPr>
          <w:ilvl w:val="0"/>
          <w:numId w:val="40"/>
        </w:numPr>
        <w:tabs>
          <w:tab w:val="left" w:pos="1203"/>
        </w:tabs>
        <w:adjustRightInd/>
        <w:spacing w:line="299" w:lineRule="exact"/>
        <w:ind w:hanging="381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«Соответствие</w:t>
      </w:r>
      <w:r w:rsidRPr="009445C2">
        <w:rPr>
          <w:rFonts w:eastAsia="Times New Roman"/>
          <w:spacing w:val="-3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теме»;</w:t>
      </w:r>
    </w:p>
    <w:p w:rsidR="009445C2" w:rsidRPr="009445C2" w:rsidRDefault="009445C2" w:rsidP="009445C2">
      <w:pPr>
        <w:numPr>
          <w:ilvl w:val="0"/>
          <w:numId w:val="40"/>
        </w:numPr>
        <w:tabs>
          <w:tab w:val="left" w:pos="1203"/>
        </w:tabs>
        <w:adjustRightInd/>
        <w:spacing w:line="298" w:lineRule="exact"/>
        <w:ind w:hanging="381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«Аргументация.</w:t>
      </w:r>
      <w:r w:rsidRPr="009445C2">
        <w:rPr>
          <w:rFonts w:eastAsia="Times New Roman"/>
          <w:spacing w:val="-5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Привлечение</w:t>
      </w:r>
      <w:r w:rsidRPr="009445C2">
        <w:rPr>
          <w:rFonts w:eastAsia="Times New Roman"/>
          <w:spacing w:val="-3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литературного</w:t>
      </w:r>
      <w:r w:rsidRPr="009445C2">
        <w:rPr>
          <w:rFonts w:eastAsia="Times New Roman"/>
          <w:spacing w:val="-5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материала»;</w:t>
      </w:r>
    </w:p>
    <w:p w:rsidR="009445C2" w:rsidRPr="009445C2" w:rsidRDefault="009445C2" w:rsidP="009445C2">
      <w:pPr>
        <w:numPr>
          <w:ilvl w:val="0"/>
          <w:numId w:val="40"/>
        </w:numPr>
        <w:tabs>
          <w:tab w:val="left" w:pos="1203"/>
        </w:tabs>
        <w:adjustRightInd/>
        <w:spacing w:line="298" w:lineRule="exact"/>
        <w:ind w:hanging="381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«Композиция</w:t>
      </w:r>
      <w:r w:rsidRPr="009445C2">
        <w:rPr>
          <w:rFonts w:eastAsia="Times New Roman"/>
          <w:spacing w:val="-5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и</w:t>
      </w:r>
      <w:r w:rsidRPr="009445C2">
        <w:rPr>
          <w:rFonts w:eastAsia="Times New Roman"/>
          <w:spacing w:val="-5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логика</w:t>
      </w:r>
      <w:r w:rsidRPr="009445C2">
        <w:rPr>
          <w:rFonts w:eastAsia="Times New Roman"/>
          <w:spacing w:val="-5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рассуждения»;</w:t>
      </w:r>
    </w:p>
    <w:p w:rsidR="009445C2" w:rsidRPr="009445C2" w:rsidRDefault="009445C2" w:rsidP="009445C2">
      <w:pPr>
        <w:numPr>
          <w:ilvl w:val="0"/>
          <w:numId w:val="40"/>
        </w:numPr>
        <w:tabs>
          <w:tab w:val="left" w:pos="1203"/>
        </w:tabs>
        <w:adjustRightInd/>
        <w:ind w:hanging="381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«Качество</w:t>
      </w:r>
      <w:r w:rsidRPr="009445C2">
        <w:rPr>
          <w:rFonts w:eastAsia="Times New Roman"/>
          <w:spacing w:val="-4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письменной</w:t>
      </w:r>
      <w:r w:rsidRPr="009445C2">
        <w:rPr>
          <w:rFonts w:eastAsia="Times New Roman"/>
          <w:spacing w:val="-4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речи»;</w:t>
      </w:r>
    </w:p>
    <w:p w:rsidR="009445C2" w:rsidRPr="009445C2" w:rsidRDefault="009445C2" w:rsidP="009445C2">
      <w:pPr>
        <w:numPr>
          <w:ilvl w:val="0"/>
          <w:numId w:val="40"/>
        </w:numPr>
        <w:tabs>
          <w:tab w:val="left" w:pos="1203"/>
        </w:tabs>
        <w:adjustRightInd/>
        <w:spacing w:line="298" w:lineRule="exact"/>
        <w:ind w:hanging="381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«Грамотность».</w:t>
      </w:r>
    </w:p>
    <w:p w:rsidR="009445C2" w:rsidRPr="009445C2" w:rsidRDefault="009445C2" w:rsidP="00E36023">
      <w:pPr>
        <w:adjustRightInd/>
        <w:spacing w:line="298" w:lineRule="exact"/>
        <w:ind w:firstLine="708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Критерии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1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 2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являются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основными</w:t>
      </w:r>
      <w:r w:rsidRPr="009445C2">
        <w:rPr>
          <w:rFonts w:eastAsia="Times New Roman"/>
          <w:bCs/>
          <w:sz w:val="26"/>
          <w:szCs w:val="26"/>
          <w:lang w:eastAsia="en-US"/>
        </w:rPr>
        <w:t>.</w:t>
      </w:r>
    </w:p>
    <w:p w:rsidR="009445C2" w:rsidRPr="009445C2" w:rsidRDefault="009445C2" w:rsidP="00E36023">
      <w:pPr>
        <w:adjustRightInd/>
        <w:spacing w:before="2"/>
        <w:ind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Для</w:t>
      </w:r>
      <w:r w:rsidRPr="009445C2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получения</w:t>
      </w:r>
      <w:r w:rsidRPr="009445C2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«зачета»</w:t>
      </w:r>
      <w:r w:rsidRPr="009445C2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="00FC285F">
        <w:rPr>
          <w:rFonts w:eastAsia="Times New Roman"/>
          <w:sz w:val="26"/>
          <w:szCs w:val="26"/>
          <w:lang w:eastAsia="en-US"/>
        </w:rPr>
        <w:t>за итоговое сочинение необходимо получить</w:t>
      </w:r>
      <w:r w:rsidRPr="009445C2">
        <w:rPr>
          <w:rFonts w:eastAsia="Times New Roman"/>
          <w:sz w:val="26"/>
          <w:szCs w:val="26"/>
          <w:lang w:eastAsia="en-US"/>
        </w:rPr>
        <w:t xml:space="preserve"> «зачет»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1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2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(выставление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«незачета»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одному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этих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критериев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автоматически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ведет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«незачету»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за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работу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целом),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а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также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дополнительно</w:t>
      </w:r>
      <w:r w:rsidRPr="009445C2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одному</w:t>
      </w:r>
      <w:r w:rsidRPr="009445C2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 других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критериев.</w:t>
      </w:r>
    </w:p>
    <w:p w:rsidR="009445C2" w:rsidRPr="009445C2" w:rsidRDefault="009445C2" w:rsidP="00E36023">
      <w:pPr>
        <w:adjustRightInd/>
        <w:spacing w:before="6" w:line="296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1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«Соответствие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теме»</w:t>
      </w:r>
    </w:p>
    <w:p w:rsidR="009445C2" w:rsidRPr="009445C2" w:rsidRDefault="009445C2" w:rsidP="00E36023">
      <w:pPr>
        <w:adjustRightInd/>
        <w:spacing w:line="295" w:lineRule="exact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Данный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нацеливает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проверку</w:t>
      </w:r>
      <w:r w:rsidRPr="009445C2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содержания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сочинения.</w:t>
      </w:r>
    </w:p>
    <w:p w:rsidR="009445C2" w:rsidRPr="009445C2" w:rsidRDefault="009445C2" w:rsidP="00E36023">
      <w:pPr>
        <w:adjustRightInd/>
        <w:ind w:right="289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Участник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должен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рассуждать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предложенную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тему,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выбрав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путь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ее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раскрытия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(например, отвечает на вопрос, поставленный в теме, или размышляет над предложенной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проблемой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т.п.).</w:t>
      </w:r>
    </w:p>
    <w:p w:rsidR="009445C2" w:rsidRPr="009445C2" w:rsidRDefault="009445C2" w:rsidP="009445C2">
      <w:pPr>
        <w:adjustRightInd/>
        <w:spacing w:before="2"/>
        <w:rPr>
          <w:rFonts w:eastAsia="Times New Roman"/>
          <w:sz w:val="20"/>
          <w:szCs w:val="20"/>
          <w:lang w:eastAsia="en-US"/>
        </w:rPr>
      </w:pPr>
      <w:r w:rsidRPr="009445C2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6AE2CF8" wp14:editId="230010D5">
                <wp:simplePos x="0" y="0"/>
                <wp:positionH relativeFrom="page">
                  <wp:posOffset>511810</wp:posOffset>
                </wp:positionH>
                <wp:positionV relativeFrom="paragraph">
                  <wp:posOffset>32385</wp:posOffset>
                </wp:positionV>
                <wp:extent cx="1828800" cy="7620"/>
                <wp:effectExtent l="0" t="0" r="0" b="0"/>
                <wp:wrapTopAndBottom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6D783" id="Прямоугольник 29" o:spid="_x0000_s1026" style="position:absolute;margin-left:40.3pt;margin-top:2.55pt;width:2in;height:.6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SjnQIAAAw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" fillcolor="black" stroked="f">
                <w10:wrap type="topAndBottom" anchorx="page"/>
              </v:rect>
            </w:pict>
          </mc:Fallback>
        </mc:AlternateContent>
      </w:r>
      <w:r w:rsidR="00E36023">
        <w:rPr>
          <w:rFonts w:eastAsia="Times New Roman"/>
          <w:sz w:val="20"/>
          <w:szCs w:val="20"/>
          <w:vertAlign w:val="superscript"/>
          <w:lang w:eastAsia="en-US"/>
        </w:rPr>
        <w:t>1</w:t>
      </w:r>
      <w:r w:rsidRPr="009445C2">
        <w:rPr>
          <w:rFonts w:eastAsia="Times New Roman"/>
          <w:sz w:val="20"/>
          <w:szCs w:val="20"/>
          <w:lang w:eastAsia="en-US"/>
        </w:rPr>
        <w:t xml:space="preserve"> При подсчете слов в сочинении учитываются как самостоятельные, так и служебные части речи.</w:t>
      </w:r>
      <w:r w:rsidRPr="009445C2">
        <w:rPr>
          <w:rFonts w:eastAsia="Times New Roman"/>
          <w:spacing w:val="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Подсчитывается</w:t>
      </w:r>
      <w:r w:rsidRPr="009445C2">
        <w:rPr>
          <w:rFonts w:eastAsia="Times New Roman"/>
          <w:spacing w:val="-2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любая последовательность</w:t>
      </w:r>
      <w:r w:rsidRPr="009445C2">
        <w:rPr>
          <w:rFonts w:eastAsia="Times New Roman"/>
          <w:spacing w:val="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слов,</w:t>
      </w:r>
      <w:r w:rsidRPr="009445C2">
        <w:rPr>
          <w:rFonts w:eastAsia="Times New Roman"/>
          <w:spacing w:val="-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написанных без пробела</w:t>
      </w:r>
      <w:r w:rsidRPr="009445C2">
        <w:rPr>
          <w:rFonts w:eastAsia="Times New Roman"/>
          <w:spacing w:val="-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(например,</w:t>
      </w:r>
      <w:r w:rsidRPr="009445C2">
        <w:rPr>
          <w:rFonts w:eastAsia="Times New Roman"/>
          <w:spacing w:val="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«всё-таки»</w:t>
      </w:r>
      <w:r w:rsidRPr="009445C2">
        <w:rPr>
          <w:rFonts w:eastAsia="Times New Roman"/>
          <w:spacing w:val="-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-</w:t>
      </w:r>
      <w:r w:rsidRPr="009445C2">
        <w:rPr>
          <w:rFonts w:eastAsia="Times New Roman"/>
          <w:spacing w:val="-2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одно</w:t>
      </w:r>
      <w:r w:rsidRPr="009445C2">
        <w:rPr>
          <w:rFonts w:eastAsia="Times New Roman"/>
          <w:spacing w:val="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слово,</w:t>
      </w:r>
    </w:p>
    <w:p w:rsidR="009445C2" w:rsidRPr="009445C2" w:rsidRDefault="009445C2" w:rsidP="009445C2">
      <w:pPr>
        <w:adjustRightInd/>
        <w:spacing w:before="1"/>
        <w:ind w:right="286"/>
        <w:jc w:val="both"/>
        <w:rPr>
          <w:rFonts w:eastAsia="Times New Roman"/>
          <w:sz w:val="20"/>
          <w:szCs w:val="20"/>
          <w:lang w:eastAsia="en-US"/>
        </w:rPr>
      </w:pPr>
      <w:r w:rsidRPr="009445C2">
        <w:rPr>
          <w:rFonts w:eastAsia="Times New Roman"/>
          <w:sz w:val="20"/>
          <w:szCs w:val="20"/>
          <w:lang w:eastAsia="en-US"/>
        </w:rPr>
        <w:t>«всё же» – два слова). Инициалы с фамилией считаются одним словом (например, «М.Ю. Лермонтов» – одно</w:t>
      </w:r>
      <w:r w:rsidRPr="009445C2">
        <w:rPr>
          <w:rFonts w:eastAsia="Times New Roman"/>
          <w:spacing w:val="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слово). Любые другие символы, в частности цифры, при подсчёте не учитываются (например, «5 лет» – одно</w:t>
      </w:r>
      <w:r w:rsidRPr="009445C2">
        <w:rPr>
          <w:rFonts w:eastAsia="Times New Roman"/>
          <w:spacing w:val="1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слово, «пять лет»</w:t>
      </w:r>
      <w:r w:rsidRPr="009445C2">
        <w:rPr>
          <w:rFonts w:eastAsia="Times New Roman"/>
          <w:spacing w:val="-5"/>
          <w:sz w:val="20"/>
          <w:szCs w:val="20"/>
          <w:lang w:eastAsia="en-US"/>
        </w:rPr>
        <w:t xml:space="preserve"> </w:t>
      </w:r>
      <w:r w:rsidRPr="009445C2">
        <w:rPr>
          <w:rFonts w:eastAsia="Times New Roman"/>
          <w:sz w:val="20"/>
          <w:szCs w:val="20"/>
          <w:lang w:eastAsia="en-US"/>
        </w:rPr>
        <w:t>– два слова).</w:t>
      </w:r>
    </w:p>
    <w:p w:rsidR="009445C2" w:rsidRPr="009445C2" w:rsidRDefault="009445C2" w:rsidP="009445C2">
      <w:pPr>
        <w:adjustRightInd/>
        <w:jc w:val="both"/>
        <w:rPr>
          <w:rFonts w:eastAsia="Times New Roman"/>
          <w:sz w:val="22"/>
          <w:szCs w:val="22"/>
          <w:lang w:eastAsia="en-US"/>
        </w:rPr>
        <w:sectPr w:rsidR="009445C2" w:rsidRPr="009445C2">
          <w:footerReference w:type="default" r:id="rId8"/>
          <w:pgSz w:w="11910" w:h="16840"/>
          <w:pgMar w:top="1240" w:right="420" w:bottom="800" w:left="620" w:header="0" w:footer="529" w:gutter="0"/>
          <w:cols w:space="720"/>
        </w:sectPr>
      </w:pPr>
    </w:p>
    <w:p w:rsidR="009445C2" w:rsidRPr="009445C2" w:rsidRDefault="009445C2" w:rsidP="00E36023">
      <w:pPr>
        <w:adjustRightInd/>
        <w:spacing w:before="63"/>
        <w:ind w:right="293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lastRenderedPageBreak/>
        <w:t>«Незачет» ставится только в случае, если сочинение не соответствует теме, в нем нет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ответа на вопрос, поставленный в теме, или в сочинении не прослеживается конкретной цели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высказывания.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Во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всех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остальных случаях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before="8" w:line="295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2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«Аргументация.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Привлечение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литературного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материала»</w:t>
      </w:r>
    </w:p>
    <w:p w:rsidR="009445C2" w:rsidRPr="009445C2" w:rsidRDefault="009445C2" w:rsidP="00E36023">
      <w:pPr>
        <w:adjustRightInd/>
        <w:ind w:right="295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Данный критерий нацеливает на проверку умения строить рассуждение, доказывать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свою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позицию,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формулируя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аргументы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подкрепляя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примерами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опубликованных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литературных произведений. Можно привлекать произведения устного народного творчества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(за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исключением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малых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жанров),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художественную,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документальную,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мемуарную,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публицистическую, научную и научно-популярную литературу (в том числе философскую,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психологическую,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литературоведческую,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искусствоведческую),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дневники,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очерки,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литературную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критику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другие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произведения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отечественной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мировой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литературы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(достаточно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опоры на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один текст).</w:t>
      </w:r>
    </w:p>
    <w:p w:rsidR="009445C2" w:rsidRPr="009445C2" w:rsidRDefault="009445C2" w:rsidP="00E36023">
      <w:pPr>
        <w:adjustRightInd/>
        <w:ind w:right="297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 ставится при условии, если сочинение не содержит аргументации, написано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без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опоры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литературный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материал,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существенно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искажено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содержание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выбранного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литературный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материал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лишь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упоминается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работе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(аргументы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примерами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подкрепляются).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Во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всех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остальных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случаях выставляется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before="4" w:line="296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3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«Композиция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логика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рассуждения»</w:t>
      </w:r>
    </w:p>
    <w:p w:rsidR="009445C2" w:rsidRPr="009445C2" w:rsidRDefault="009445C2" w:rsidP="00E36023">
      <w:pPr>
        <w:adjustRightInd/>
        <w:ind w:right="298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Данный</w:t>
      </w:r>
      <w:r w:rsidRPr="009445C2">
        <w:rPr>
          <w:rFonts w:eastAsia="Times New Roman"/>
          <w:spacing w:val="28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нацеливает</w:t>
      </w:r>
      <w:r w:rsidRPr="009445C2">
        <w:rPr>
          <w:rFonts w:eastAsia="Times New Roman"/>
          <w:spacing w:val="28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</w:t>
      </w:r>
      <w:r w:rsidRPr="009445C2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проверку</w:t>
      </w:r>
      <w:r w:rsidRPr="009445C2">
        <w:rPr>
          <w:rFonts w:eastAsia="Times New Roman"/>
          <w:spacing w:val="28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умения</w:t>
      </w:r>
      <w:r w:rsidRPr="009445C2">
        <w:rPr>
          <w:rFonts w:eastAsia="Times New Roman"/>
          <w:spacing w:val="3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логично</w:t>
      </w:r>
      <w:r w:rsidRPr="009445C2">
        <w:rPr>
          <w:rFonts w:eastAsia="Times New Roman"/>
          <w:spacing w:val="29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выстраивать</w:t>
      </w:r>
      <w:r w:rsidRPr="009445C2">
        <w:rPr>
          <w:rFonts w:eastAsia="Times New Roman"/>
          <w:spacing w:val="28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рассуждение</w:t>
      </w:r>
      <w:r w:rsidRPr="009445C2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</w:t>
      </w:r>
      <w:r w:rsidRPr="009445C2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предложенную</w:t>
      </w:r>
      <w:r w:rsidRPr="009445C2">
        <w:rPr>
          <w:rFonts w:eastAsia="Times New Roman"/>
          <w:spacing w:val="12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тему.</w:t>
      </w:r>
      <w:r w:rsidRPr="009445C2">
        <w:rPr>
          <w:rFonts w:eastAsia="Times New Roman"/>
          <w:spacing w:val="12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</w:t>
      </w:r>
      <w:r w:rsidRPr="009445C2">
        <w:rPr>
          <w:rFonts w:eastAsia="Times New Roman"/>
          <w:spacing w:val="12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должен</w:t>
      </w:r>
      <w:r w:rsidRPr="009445C2">
        <w:rPr>
          <w:rFonts w:eastAsia="Times New Roman"/>
          <w:spacing w:val="12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выдерживать</w:t>
      </w:r>
      <w:r w:rsidRPr="009445C2">
        <w:rPr>
          <w:rFonts w:eastAsia="Times New Roman"/>
          <w:spacing w:val="119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соотношение</w:t>
      </w:r>
      <w:r w:rsidRPr="009445C2">
        <w:rPr>
          <w:rFonts w:eastAsia="Times New Roman"/>
          <w:spacing w:val="12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между</w:t>
      </w:r>
      <w:r w:rsidRPr="009445C2">
        <w:rPr>
          <w:rFonts w:eastAsia="Times New Roman"/>
          <w:spacing w:val="117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тезисом</w:t>
      </w:r>
      <w:r w:rsidRPr="009445C2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доказательствами.</w:t>
      </w:r>
    </w:p>
    <w:p w:rsidR="009445C2" w:rsidRPr="009445C2" w:rsidRDefault="009445C2" w:rsidP="00E36023">
      <w:pPr>
        <w:adjustRightInd/>
        <w:ind w:right="294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ставится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условии,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если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грубые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логические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нарушения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мешают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пониманию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смысла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сказанного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отсутствует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proofErr w:type="spellStart"/>
      <w:r w:rsidRPr="009445C2">
        <w:rPr>
          <w:rFonts w:eastAsia="Times New Roman"/>
          <w:sz w:val="26"/>
          <w:szCs w:val="26"/>
          <w:lang w:eastAsia="en-US"/>
        </w:rPr>
        <w:t>тезисно</w:t>
      </w:r>
      <w:proofErr w:type="spellEnd"/>
      <w:r w:rsidRPr="009445C2">
        <w:rPr>
          <w:rFonts w:eastAsia="Times New Roman"/>
          <w:sz w:val="26"/>
          <w:szCs w:val="26"/>
          <w:lang w:eastAsia="en-US"/>
        </w:rPr>
        <w:t>-доказательная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часть.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всех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остальных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случаях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before="3" w:line="296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4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«Качество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письменной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речи»</w:t>
      </w:r>
    </w:p>
    <w:p w:rsidR="009445C2" w:rsidRPr="009445C2" w:rsidRDefault="009445C2" w:rsidP="00E36023">
      <w:pPr>
        <w:adjustRightInd/>
        <w:spacing w:line="295" w:lineRule="exact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Данный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нацеливает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проверку</w:t>
      </w:r>
      <w:r w:rsidRPr="009445C2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речевого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оформления текста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сочинения.</w:t>
      </w:r>
    </w:p>
    <w:p w:rsidR="009445C2" w:rsidRPr="009445C2" w:rsidRDefault="009445C2" w:rsidP="009445C2">
      <w:pPr>
        <w:adjustRightInd/>
        <w:ind w:right="294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Участник</w:t>
      </w:r>
      <w:r w:rsidRPr="009445C2">
        <w:rPr>
          <w:rFonts w:eastAsia="Times New Roman"/>
          <w:spacing w:val="103"/>
          <w:sz w:val="26"/>
          <w:szCs w:val="26"/>
          <w:lang w:eastAsia="en-US"/>
        </w:rPr>
        <w:t xml:space="preserve"> </w:t>
      </w:r>
      <w:r w:rsidR="00F0008E">
        <w:rPr>
          <w:rFonts w:eastAsia="Times New Roman"/>
          <w:sz w:val="26"/>
          <w:szCs w:val="26"/>
          <w:lang w:eastAsia="en-US"/>
        </w:rPr>
        <w:t>должен</w:t>
      </w:r>
      <w:r w:rsidRPr="009445C2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="00F0008E">
        <w:rPr>
          <w:rFonts w:eastAsia="Times New Roman"/>
          <w:sz w:val="26"/>
          <w:szCs w:val="26"/>
          <w:lang w:eastAsia="en-US"/>
        </w:rPr>
        <w:t>точно</w:t>
      </w:r>
      <w:r w:rsidRPr="009445C2">
        <w:rPr>
          <w:rFonts w:eastAsia="Times New Roman"/>
          <w:spacing w:val="38"/>
          <w:sz w:val="26"/>
          <w:szCs w:val="26"/>
          <w:lang w:eastAsia="en-US"/>
        </w:rPr>
        <w:t xml:space="preserve"> </w:t>
      </w:r>
      <w:r w:rsidR="00F0008E">
        <w:rPr>
          <w:rFonts w:eastAsia="Times New Roman"/>
          <w:sz w:val="26"/>
          <w:szCs w:val="26"/>
          <w:lang w:eastAsia="en-US"/>
        </w:rPr>
        <w:t>выражать</w:t>
      </w:r>
      <w:r w:rsidRPr="009445C2">
        <w:rPr>
          <w:rFonts w:eastAsia="Times New Roman"/>
          <w:spacing w:val="37"/>
          <w:sz w:val="26"/>
          <w:szCs w:val="26"/>
          <w:lang w:eastAsia="en-US"/>
        </w:rPr>
        <w:t xml:space="preserve"> </w:t>
      </w:r>
      <w:r w:rsidR="00F0008E">
        <w:rPr>
          <w:rFonts w:eastAsia="Times New Roman"/>
          <w:sz w:val="26"/>
          <w:szCs w:val="26"/>
          <w:lang w:eastAsia="en-US"/>
        </w:rPr>
        <w:t>мысли,</w:t>
      </w:r>
      <w:r w:rsidRPr="009445C2">
        <w:rPr>
          <w:rFonts w:eastAsia="Times New Roman"/>
          <w:spacing w:val="38"/>
          <w:sz w:val="26"/>
          <w:szCs w:val="26"/>
          <w:lang w:eastAsia="en-US"/>
        </w:rPr>
        <w:t xml:space="preserve"> </w:t>
      </w:r>
      <w:r w:rsidR="00F0008E">
        <w:rPr>
          <w:rFonts w:eastAsia="Times New Roman"/>
          <w:sz w:val="26"/>
          <w:szCs w:val="26"/>
          <w:lang w:eastAsia="en-US"/>
        </w:rPr>
        <w:t>используя</w:t>
      </w:r>
      <w:r w:rsidRPr="009445C2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="00F0008E">
        <w:rPr>
          <w:rFonts w:eastAsia="Times New Roman"/>
          <w:sz w:val="26"/>
          <w:szCs w:val="26"/>
          <w:lang w:eastAsia="en-US"/>
        </w:rPr>
        <w:t>разнообразную</w:t>
      </w:r>
      <w:r w:rsidRPr="009445C2">
        <w:rPr>
          <w:rFonts w:eastAsia="Times New Roman"/>
          <w:spacing w:val="39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лексику</w:t>
      </w:r>
      <w:r w:rsidRPr="009445C2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различные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грамматические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конструкции,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необходимости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уместно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употреблять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термины.</w:t>
      </w:r>
    </w:p>
    <w:p w:rsidR="009445C2" w:rsidRPr="009445C2" w:rsidRDefault="009445C2" w:rsidP="00E36023">
      <w:pPr>
        <w:adjustRightInd/>
        <w:ind w:right="298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 ставится при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условии, если низкое качество речи (в том числе речевые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ошибки) существенно затрудняет понимание смысла сочинения. Во всех остальных случаях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before="1" w:line="298" w:lineRule="exact"/>
        <w:ind w:firstLine="708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5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«Грамотность»</w:t>
      </w:r>
      <w:r w:rsidR="00E36023">
        <w:rPr>
          <w:rFonts w:eastAsia="Times New Roman"/>
          <w:bCs/>
          <w:sz w:val="26"/>
          <w:szCs w:val="26"/>
          <w:vertAlign w:val="superscript"/>
          <w:lang w:eastAsia="en-US"/>
        </w:rPr>
        <w:t>2</w:t>
      </w:r>
    </w:p>
    <w:p w:rsidR="009445C2" w:rsidRPr="009445C2" w:rsidRDefault="009445C2" w:rsidP="00E36023">
      <w:pPr>
        <w:adjustRightInd/>
        <w:spacing w:line="298" w:lineRule="exact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Данный</w:t>
      </w:r>
      <w:r w:rsidRPr="009445C2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позволяет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оценить</w:t>
      </w:r>
      <w:r w:rsidRPr="009445C2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грамотность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выпускника.</w:t>
      </w:r>
    </w:p>
    <w:p w:rsidR="009445C2" w:rsidRPr="009445C2" w:rsidRDefault="009445C2" w:rsidP="00E36023">
      <w:pPr>
        <w:adjustRightInd/>
        <w:spacing w:before="1"/>
        <w:ind w:right="299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 ставится при условии, если на 100 слов в среднем приходится в сумме более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пяти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ошибок: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грамматических,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орфографических,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пунктуационных</w:t>
      </w:r>
      <w:r w:rsidR="00E36023">
        <w:rPr>
          <w:rFonts w:eastAsia="Times New Roman"/>
          <w:sz w:val="26"/>
          <w:szCs w:val="26"/>
          <w:vertAlign w:val="superscript"/>
          <w:lang w:eastAsia="en-US"/>
        </w:rPr>
        <w:t>3</w:t>
      </w:r>
      <w:r w:rsidRPr="009445C2">
        <w:rPr>
          <w:rFonts w:eastAsia="Times New Roman"/>
          <w:sz w:val="26"/>
          <w:szCs w:val="26"/>
          <w:lang w:eastAsia="en-US"/>
        </w:rPr>
        <w:t>.</w:t>
      </w:r>
    </w:p>
    <w:p w:rsidR="009445C2" w:rsidRPr="009445C2" w:rsidRDefault="009445C2" w:rsidP="009445C2">
      <w:pPr>
        <w:adjustRightInd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9445C2">
      <w:pPr>
        <w:adjustRightInd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9445C2">
      <w:pPr>
        <w:adjustRightInd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9445C2">
      <w:pPr>
        <w:adjustRightInd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9445C2">
      <w:pPr>
        <w:adjustRightInd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9445C2">
      <w:pPr>
        <w:adjustRightInd/>
        <w:spacing w:before="4"/>
        <w:rPr>
          <w:rFonts w:eastAsia="Times New Roman"/>
          <w:szCs w:val="26"/>
          <w:lang w:eastAsia="en-US"/>
        </w:rPr>
      </w:pPr>
      <w:r>
        <w:rPr>
          <w:rFonts w:eastAsia="Times New Roman"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466090</wp:posOffset>
                </wp:positionH>
                <wp:positionV relativeFrom="paragraph">
                  <wp:posOffset>203200</wp:posOffset>
                </wp:positionV>
                <wp:extent cx="1828800" cy="7620"/>
                <wp:effectExtent l="0" t="0" r="635" b="3175"/>
                <wp:wrapTopAndBottom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3B265" id="Прямоугольник 28" o:spid="_x0000_s1026" style="position:absolute;margin-left:36.7pt;margin-top:16pt;width:2in;height:.6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9445C2" w:rsidRPr="009445C2" w:rsidRDefault="00E36023" w:rsidP="009445C2">
      <w:pPr>
        <w:adjustRightInd/>
        <w:spacing w:before="82"/>
        <w:ind w:right="309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vertAlign w:val="superscript"/>
          <w:lang w:eastAsia="en-US"/>
        </w:rPr>
        <w:t>2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Итоговое сочинение для лиц с ОВЗ, детей-инвалидов и инвалидов может по их желанию и при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наличии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соответствующих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медицинских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показаний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проводиться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в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устной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форме.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Оценивание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сочинения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указанной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категории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участников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сочинения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проводится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двум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установленным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требованиям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«Объем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сочинения»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«Самостоятельность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написания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56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сочинения».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сочинение,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соответствующее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установленным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требованиям,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оценивается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критериям.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proofErr w:type="gramStart"/>
      <w:r w:rsidR="009445C2" w:rsidRPr="009445C2">
        <w:rPr>
          <w:rFonts w:eastAsia="Times New Roman"/>
          <w:sz w:val="22"/>
          <w:szCs w:val="22"/>
          <w:lang w:eastAsia="en-US"/>
        </w:rPr>
        <w:t>Для</w:t>
      </w:r>
      <w:r w:rsidR="00F0008E">
        <w:rPr>
          <w:rFonts w:eastAsia="Times New Roman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pacing w:val="-5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получения</w:t>
      </w:r>
      <w:proofErr w:type="gramEnd"/>
      <w:r w:rsidR="009445C2" w:rsidRPr="009445C2">
        <w:rPr>
          <w:rFonts w:eastAsia="Times New Roman"/>
          <w:sz w:val="22"/>
          <w:szCs w:val="22"/>
          <w:lang w:eastAsia="en-US"/>
        </w:rPr>
        <w:t xml:space="preserve"> «зачета» за итоговое сочинение необходимо получить «зачет» по критериям № 1 и № 2, а также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дополнительно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«зачет» 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одному из критериев №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3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или №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4.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сочинение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в устной форме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критерию</w:t>
      </w:r>
      <w:r w:rsidR="009445C2" w:rsidRPr="009445C2">
        <w:rPr>
          <w:rFonts w:eastAsia="Times New Roman"/>
          <w:spacing w:val="-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№ 5 не проверяется.</w:t>
      </w:r>
    </w:p>
    <w:p w:rsidR="009445C2" w:rsidRPr="009445C2" w:rsidRDefault="00E36023" w:rsidP="009445C2">
      <w:pPr>
        <w:adjustRightInd/>
        <w:ind w:right="293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vertAlign w:val="superscript"/>
          <w:lang w:eastAsia="en-US"/>
        </w:rPr>
        <w:t>3</w:t>
      </w:r>
      <w:r w:rsidR="009445C2" w:rsidRPr="009445C2">
        <w:rPr>
          <w:rFonts w:eastAsia="Times New Roman"/>
          <w:sz w:val="22"/>
          <w:szCs w:val="22"/>
          <w:lang w:eastAsia="en-US"/>
        </w:rPr>
        <w:t xml:space="preserve"> На</w:t>
      </w:r>
      <w:r w:rsidR="009445C2" w:rsidRPr="009445C2">
        <w:rPr>
          <w:rFonts w:eastAsia="Times New Roman"/>
          <w:spacing w:val="55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оценку сочинения по Критерию №</w:t>
      </w:r>
      <w:r w:rsidR="009445C2" w:rsidRPr="009445C2">
        <w:rPr>
          <w:rFonts w:eastAsia="Times New Roman"/>
          <w:spacing w:val="55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5 распространяются</w:t>
      </w:r>
      <w:r w:rsidR="009445C2" w:rsidRPr="009445C2">
        <w:rPr>
          <w:rFonts w:eastAsia="Times New Roman"/>
          <w:spacing w:val="55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положения</w:t>
      </w:r>
      <w:r w:rsidR="009445C2" w:rsidRPr="009445C2">
        <w:rPr>
          <w:rFonts w:eastAsia="Times New Roman"/>
          <w:spacing w:val="55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 негрубых,</w:t>
      </w:r>
      <w:r w:rsidR="009445C2" w:rsidRPr="009445C2">
        <w:rPr>
          <w:rFonts w:eastAsia="Times New Roman"/>
          <w:spacing w:val="55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повторяющихся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</w:t>
      </w:r>
      <w:r w:rsidR="009445C2" w:rsidRPr="009445C2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однотипных ошибках.</w:t>
      </w:r>
      <w:r w:rsidR="009445C2" w:rsidRPr="009445C2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При</w:t>
      </w:r>
      <w:r w:rsidR="009445C2" w:rsidRPr="009445C2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подсчете ошибок негрубые ошибки</w:t>
      </w:r>
      <w:r w:rsidR="009445C2" w:rsidRPr="009445C2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не учитываются.</w:t>
      </w:r>
    </w:p>
    <w:p w:rsidR="009445C2" w:rsidRPr="009445C2" w:rsidRDefault="009445C2" w:rsidP="009445C2">
      <w:pPr>
        <w:adjustRightInd/>
        <w:jc w:val="both"/>
        <w:rPr>
          <w:rFonts w:eastAsia="Times New Roman"/>
          <w:sz w:val="22"/>
          <w:szCs w:val="22"/>
          <w:lang w:eastAsia="en-US"/>
        </w:rPr>
        <w:sectPr w:rsidR="009445C2" w:rsidRPr="009445C2">
          <w:pgSz w:w="11910" w:h="16840"/>
          <w:pgMar w:top="900" w:right="420" w:bottom="800" w:left="620" w:header="0" w:footer="529" w:gutter="0"/>
          <w:cols w:space="720"/>
        </w:sectPr>
      </w:pPr>
    </w:p>
    <w:p w:rsidR="009445C2" w:rsidRPr="009445C2" w:rsidRDefault="009445C2" w:rsidP="00E36023">
      <w:pPr>
        <w:adjustRightInd/>
        <w:spacing w:before="70"/>
        <w:ind w:firstLine="708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bookmarkStart w:id="0" w:name="_bookmark35"/>
      <w:bookmarkEnd w:id="0"/>
      <w:r w:rsidRPr="009445C2">
        <w:rPr>
          <w:rFonts w:eastAsia="Times New Roman"/>
          <w:b/>
          <w:bCs/>
          <w:sz w:val="26"/>
          <w:szCs w:val="26"/>
          <w:lang w:eastAsia="en-US"/>
        </w:rPr>
        <w:lastRenderedPageBreak/>
        <w:t>2.</w:t>
      </w:r>
      <w:r w:rsidRPr="009445C2">
        <w:rPr>
          <w:rFonts w:eastAsia="Times New Roman"/>
          <w:b/>
          <w:bCs/>
          <w:spacing w:val="6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Критерии</w:t>
      </w:r>
      <w:r w:rsidRPr="009445C2">
        <w:rPr>
          <w:rFonts w:eastAsia="Times New Roman"/>
          <w:b/>
          <w:bCs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оценивания</w:t>
      </w:r>
      <w:r w:rsidRPr="009445C2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9445C2">
        <w:rPr>
          <w:rFonts w:eastAsia="Times New Roman"/>
          <w:b/>
          <w:bCs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изложения</w:t>
      </w:r>
      <w:r w:rsidRPr="009445C2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организациями,</w:t>
      </w:r>
      <w:r w:rsidRPr="009445C2">
        <w:rPr>
          <w:rFonts w:eastAsia="Times New Roman"/>
          <w:b/>
          <w:bCs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реализующими</w:t>
      </w:r>
      <w:r w:rsidRPr="009445C2">
        <w:rPr>
          <w:rFonts w:eastAsia="Times New Roman"/>
          <w:b/>
          <w:bCs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образовательные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программы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среднего</w:t>
      </w:r>
      <w:r w:rsidRPr="009445C2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общего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образования</w:t>
      </w:r>
    </w:p>
    <w:p w:rsidR="009445C2" w:rsidRPr="009445C2" w:rsidRDefault="009445C2" w:rsidP="009445C2">
      <w:pPr>
        <w:adjustRightInd/>
        <w:spacing w:before="3"/>
        <w:rPr>
          <w:rFonts w:eastAsia="Times New Roman"/>
          <w:b/>
          <w:sz w:val="25"/>
          <w:szCs w:val="26"/>
          <w:lang w:eastAsia="en-US"/>
        </w:rPr>
      </w:pPr>
    </w:p>
    <w:p w:rsidR="009445C2" w:rsidRPr="009445C2" w:rsidRDefault="009445C2" w:rsidP="00E36023">
      <w:pPr>
        <w:adjustRightInd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Итоговое</w:t>
      </w:r>
      <w:r w:rsidRPr="009445C2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изложение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пишется</w:t>
      </w:r>
      <w:r w:rsidRPr="009445C2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подробно.</w:t>
      </w:r>
    </w:p>
    <w:p w:rsidR="009445C2" w:rsidRPr="009445C2" w:rsidRDefault="009445C2" w:rsidP="00E36023">
      <w:pPr>
        <w:adjustRightInd/>
        <w:spacing w:before="1"/>
        <w:ind w:left="708" w:right="296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К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проверке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оценивания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допускаются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итоговые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изложения,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соответствующие</w:t>
      </w:r>
      <w:r w:rsidRPr="009445C2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установленным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требованиям:</w:t>
      </w:r>
    </w:p>
    <w:p w:rsidR="009445C2" w:rsidRPr="009445C2" w:rsidRDefault="009445C2" w:rsidP="00E36023">
      <w:pPr>
        <w:adjustRightInd/>
        <w:spacing w:line="299" w:lineRule="exact"/>
        <w:ind w:firstLine="708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Требование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1.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«Объем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изложения»</w:t>
      </w:r>
      <w:r w:rsidR="00E36023">
        <w:rPr>
          <w:rFonts w:eastAsia="Times New Roman"/>
          <w:bCs/>
          <w:sz w:val="26"/>
          <w:szCs w:val="26"/>
          <w:vertAlign w:val="superscript"/>
          <w:lang w:eastAsia="en-US"/>
        </w:rPr>
        <w:t>4</w:t>
      </w:r>
    </w:p>
    <w:p w:rsidR="009445C2" w:rsidRPr="009445C2" w:rsidRDefault="009445C2" w:rsidP="00E36023">
      <w:pPr>
        <w:adjustRightInd/>
        <w:spacing w:before="1" w:line="298" w:lineRule="exact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Рекомендуемое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количество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слов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–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200.</w:t>
      </w:r>
    </w:p>
    <w:p w:rsidR="009445C2" w:rsidRPr="009445C2" w:rsidRDefault="009445C2" w:rsidP="00E36023">
      <w:pPr>
        <w:adjustRightInd/>
        <w:ind w:right="294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Максимальное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количество слов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 изложении не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устанавливается: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 должен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исходить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 содержания исходного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текста.</w:t>
      </w:r>
    </w:p>
    <w:p w:rsidR="009445C2" w:rsidRPr="009445C2" w:rsidRDefault="009445C2" w:rsidP="00E36023">
      <w:pPr>
        <w:adjustRightInd/>
        <w:ind w:right="292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Если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менее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150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слов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подсчет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включаются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все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слова,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том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числе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служебные),</w:t>
      </w:r>
      <w:r w:rsidRPr="009445C2">
        <w:rPr>
          <w:rFonts w:eastAsia="Times New Roman"/>
          <w:spacing w:val="28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то</w:t>
      </w:r>
      <w:r w:rsidRPr="009445C2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  <w:r w:rsidRPr="009445C2">
        <w:rPr>
          <w:rFonts w:eastAsia="Times New Roman"/>
          <w:spacing w:val="9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«незачет»</w:t>
      </w:r>
      <w:r w:rsidRPr="009445C2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за</w:t>
      </w:r>
      <w:r w:rsidRPr="009445C2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невыполнение</w:t>
      </w:r>
      <w:r w:rsidRPr="009445C2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требования</w:t>
      </w:r>
      <w:r w:rsidRPr="009445C2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1</w:t>
      </w:r>
      <w:r w:rsidRPr="009445C2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90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«незачет»</w:t>
      </w:r>
      <w:r w:rsidRPr="009445C2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за</w:t>
      </w:r>
      <w:r w:rsidRPr="009445C2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работу</w:t>
      </w:r>
      <w:r w:rsidRPr="009445C2">
        <w:rPr>
          <w:rFonts w:eastAsia="Times New Roman"/>
          <w:spacing w:val="49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5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целом</w:t>
      </w:r>
      <w:r w:rsidRPr="009445C2">
        <w:rPr>
          <w:rFonts w:eastAsia="Times New Roman"/>
          <w:spacing w:val="5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(такое</w:t>
      </w:r>
      <w:r w:rsidRPr="009445C2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итоговое</w:t>
      </w:r>
      <w:r w:rsidRPr="009445C2">
        <w:rPr>
          <w:rFonts w:eastAsia="Times New Roman"/>
          <w:spacing w:val="5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изложение</w:t>
      </w:r>
      <w:r w:rsidRPr="009445C2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</w:t>
      </w:r>
      <w:r w:rsidRPr="009445C2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проверяется</w:t>
      </w:r>
      <w:r w:rsidRPr="009445C2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требованию</w:t>
      </w:r>
      <w:r w:rsidRPr="009445C2">
        <w:rPr>
          <w:rFonts w:eastAsia="Times New Roman"/>
          <w:spacing w:val="5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5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2</w:t>
      </w:r>
    </w:p>
    <w:p w:rsidR="009445C2" w:rsidRPr="009445C2" w:rsidRDefault="009445C2" w:rsidP="009445C2">
      <w:pPr>
        <w:adjustRightInd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«Самостоятельность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написания</w:t>
      </w:r>
      <w:r w:rsidRPr="009445C2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итогового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изложения»</w:t>
      </w:r>
      <w:r w:rsidRPr="009445C2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</w:t>
      </w:r>
      <w:r w:rsidRPr="009445C2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оценивания).</w:t>
      </w:r>
    </w:p>
    <w:p w:rsidR="009445C2" w:rsidRPr="009445C2" w:rsidRDefault="009445C2" w:rsidP="00E36023">
      <w:pPr>
        <w:adjustRightInd/>
        <w:spacing w:before="8" w:line="295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Требование</w:t>
      </w:r>
      <w:r w:rsidRPr="009445C2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2.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«Самостоятельность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написания</w:t>
      </w:r>
      <w:r w:rsidRPr="009445C2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изложения»</w:t>
      </w:r>
    </w:p>
    <w:p w:rsidR="009445C2" w:rsidRPr="009445C2" w:rsidRDefault="009445C2" w:rsidP="00E36023">
      <w:pPr>
        <w:adjustRightInd/>
        <w:ind w:right="297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Итоговое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выполняется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самостоятельно.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допускается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списывание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изложения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какого-либо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источника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(работа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другого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исходный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др.).</w:t>
      </w:r>
    </w:p>
    <w:p w:rsidR="009445C2" w:rsidRPr="009445C2" w:rsidRDefault="00DE7E86" w:rsidP="00E36023">
      <w:pPr>
        <w:adjustRightInd/>
        <w:ind w:right="293" w:firstLine="708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Если изложение</w:t>
      </w:r>
      <w:r w:rsidR="009445C2"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признано несамостоятельным, то выставляется</w:t>
      </w:r>
      <w:r w:rsidR="009445C2" w:rsidRPr="009445C2">
        <w:rPr>
          <w:rFonts w:eastAsia="Times New Roman"/>
          <w:sz w:val="26"/>
          <w:szCs w:val="26"/>
          <w:lang w:eastAsia="en-US"/>
        </w:rPr>
        <w:t xml:space="preserve"> «незачет»</w:t>
      </w:r>
      <w:r w:rsidR="009445C2"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за</w:t>
      </w:r>
      <w:r w:rsidR="009445C2" w:rsidRPr="009445C2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невыполнение</w:t>
      </w:r>
      <w:r w:rsidR="009445C2" w:rsidRPr="009445C2">
        <w:rPr>
          <w:rFonts w:eastAsia="Times New Roman"/>
          <w:spacing w:val="46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требования</w:t>
      </w:r>
      <w:r w:rsidR="009445C2" w:rsidRPr="009445C2">
        <w:rPr>
          <w:rFonts w:eastAsia="Times New Roman"/>
          <w:spacing w:val="47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№</w:t>
      </w:r>
      <w:r w:rsidR="009445C2" w:rsidRPr="009445C2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2</w:t>
      </w:r>
      <w:r w:rsidR="009445C2" w:rsidRPr="009445C2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и</w:t>
      </w:r>
      <w:r w:rsidR="009445C2" w:rsidRPr="009445C2">
        <w:rPr>
          <w:rFonts w:eastAsia="Times New Roman"/>
          <w:spacing w:val="113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«незачет»</w:t>
      </w:r>
      <w:r w:rsidR="009445C2" w:rsidRPr="009445C2">
        <w:rPr>
          <w:rFonts w:eastAsia="Times New Roman"/>
          <w:spacing w:val="107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за</w:t>
      </w:r>
      <w:r w:rsidR="009445C2" w:rsidRPr="009445C2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работу</w:t>
      </w:r>
      <w:r w:rsidR="009445C2" w:rsidRPr="009445C2">
        <w:rPr>
          <w:rFonts w:eastAsia="Times New Roman"/>
          <w:spacing w:val="107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в</w:t>
      </w:r>
      <w:r w:rsidR="009445C2" w:rsidRPr="009445C2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целом</w:t>
      </w:r>
      <w:r w:rsidR="009445C2" w:rsidRPr="009445C2">
        <w:rPr>
          <w:rFonts w:eastAsia="Times New Roman"/>
          <w:spacing w:val="109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(такое</w:t>
      </w:r>
      <w:r w:rsidR="009445C2" w:rsidRPr="009445C2">
        <w:rPr>
          <w:rFonts w:eastAsia="Times New Roman"/>
          <w:spacing w:val="110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изложение</w:t>
      </w:r>
      <w:r w:rsidR="009445C2" w:rsidRPr="009445C2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не</w:t>
      </w:r>
      <w:r w:rsidR="009445C2"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проверяется</w:t>
      </w:r>
      <w:r w:rsidR="009445C2"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по</w:t>
      </w:r>
      <w:r w:rsidR="009445C2"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критериям</w:t>
      </w:r>
      <w:r w:rsidR="009445C2"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="009445C2" w:rsidRPr="009445C2">
        <w:rPr>
          <w:rFonts w:eastAsia="Times New Roman"/>
          <w:sz w:val="26"/>
          <w:szCs w:val="26"/>
          <w:lang w:eastAsia="en-US"/>
        </w:rPr>
        <w:t>оценивания).</w:t>
      </w:r>
    </w:p>
    <w:p w:rsidR="009445C2" w:rsidRPr="009445C2" w:rsidRDefault="009445C2" w:rsidP="00E36023">
      <w:pPr>
        <w:adjustRightInd/>
        <w:ind w:right="298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Итоговое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(подробное),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соответствующее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установленным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требованиям,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оценивается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критериям:</w:t>
      </w:r>
    </w:p>
    <w:p w:rsidR="009445C2" w:rsidRPr="009445C2" w:rsidRDefault="009445C2" w:rsidP="009445C2">
      <w:pPr>
        <w:numPr>
          <w:ilvl w:val="0"/>
          <w:numId w:val="39"/>
        </w:numPr>
        <w:tabs>
          <w:tab w:val="left" w:pos="1107"/>
        </w:tabs>
        <w:adjustRightInd/>
        <w:ind w:hanging="285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«Содержание</w:t>
      </w:r>
      <w:r w:rsidRPr="009445C2">
        <w:rPr>
          <w:rFonts w:eastAsia="Times New Roman"/>
          <w:spacing w:val="-6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изложения»;</w:t>
      </w:r>
    </w:p>
    <w:p w:rsidR="009445C2" w:rsidRPr="009445C2" w:rsidRDefault="009445C2" w:rsidP="009445C2">
      <w:pPr>
        <w:numPr>
          <w:ilvl w:val="0"/>
          <w:numId w:val="39"/>
        </w:numPr>
        <w:tabs>
          <w:tab w:val="left" w:pos="1107"/>
        </w:tabs>
        <w:adjustRightInd/>
        <w:spacing w:line="298" w:lineRule="exact"/>
        <w:ind w:hanging="285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«Логичность</w:t>
      </w:r>
      <w:r w:rsidRPr="009445C2">
        <w:rPr>
          <w:rFonts w:eastAsia="Times New Roman"/>
          <w:spacing w:val="-7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изложения»;</w:t>
      </w:r>
    </w:p>
    <w:p w:rsidR="009445C2" w:rsidRPr="009445C2" w:rsidRDefault="009445C2" w:rsidP="009445C2">
      <w:pPr>
        <w:numPr>
          <w:ilvl w:val="0"/>
          <w:numId w:val="39"/>
        </w:numPr>
        <w:tabs>
          <w:tab w:val="left" w:pos="1107"/>
        </w:tabs>
        <w:adjustRightInd/>
        <w:spacing w:line="298" w:lineRule="exact"/>
        <w:ind w:hanging="285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«Использование</w:t>
      </w:r>
      <w:r w:rsidRPr="009445C2">
        <w:rPr>
          <w:rFonts w:eastAsia="Times New Roman"/>
          <w:spacing w:val="-2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элементов</w:t>
      </w:r>
      <w:r w:rsidRPr="009445C2">
        <w:rPr>
          <w:rFonts w:eastAsia="Times New Roman"/>
          <w:spacing w:val="-4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стиля</w:t>
      </w:r>
      <w:r w:rsidRPr="009445C2">
        <w:rPr>
          <w:rFonts w:eastAsia="Times New Roman"/>
          <w:spacing w:val="-3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исходного</w:t>
      </w:r>
      <w:r w:rsidRPr="009445C2">
        <w:rPr>
          <w:rFonts w:eastAsia="Times New Roman"/>
          <w:spacing w:val="-4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текста»;</w:t>
      </w:r>
    </w:p>
    <w:p w:rsidR="009445C2" w:rsidRPr="009445C2" w:rsidRDefault="009445C2" w:rsidP="009445C2">
      <w:pPr>
        <w:numPr>
          <w:ilvl w:val="0"/>
          <w:numId w:val="39"/>
        </w:numPr>
        <w:tabs>
          <w:tab w:val="left" w:pos="1107"/>
        </w:tabs>
        <w:adjustRightInd/>
        <w:ind w:hanging="285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«Качество</w:t>
      </w:r>
      <w:r w:rsidRPr="009445C2">
        <w:rPr>
          <w:rFonts w:eastAsia="Times New Roman"/>
          <w:spacing w:val="-4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письменной</w:t>
      </w:r>
      <w:r w:rsidRPr="009445C2">
        <w:rPr>
          <w:rFonts w:eastAsia="Times New Roman"/>
          <w:spacing w:val="-4"/>
          <w:sz w:val="26"/>
          <w:szCs w:val="22"/>
          <w:lang w:eastAsia="en-US"/>
        </w:rPr>
        <w:t xml:space="preserve"> </w:t>
      </w:r>
      <w:r w:rsidRPr="009445C2">
        <w:rPr>
          <w:rFonts w:eastAsia="Times New Roman"/>
          <w:sz w:val="26"/>
          <w:szCs w:val="22"/>
          <w:lang w:eastAsia="en-US"/>
        </w:rPr>
        <w:t>речи»;</w:t>
      </w:r>
    </w:p>
    <w:p w:rsidR="009445C2" w:rsidRPr="009445C2" w:rsidRDefault="009445C2" w:rsidP="009445C2">
      <w:pPr>
        <w:numPr>
          <w:ilvl w:val="0"/>
          <w:numId w:val="39"/>
        </w:numPr>
        <w:tabs>
          <w:tab w:val="left" w:pos="1107"/>
        </w:tabs>
        <w:adjustRightInd/>
        <w:spacing w:line="298" w:lineRule="exact"/>
        <w:ind w:hanging="285"/>
        <w:jc w:val="both"/>
        <w:rPr>
          <w:rFonts w:eastAsia="Times New Roman"/>
          <w:sz w:val="26"/>
          <w:szCs w:val="22"/>
          <w:lang w:eastAsia="en-US"/>
        </w:rPr>
      </w:pPr>
      <w:r w:rsidRPr="009445C2">
        <w:rPr>
          <w:rFonts w:eastAsia="Times New Roman"/>
          <w:sz w:val="26"/>
          <w:szCs w:val="22"/>
          <w:lang w:eastAsia="en-US"/>
        </w:rPr>
        <w:t>«Грамотность».</w:t>
      </w:r>
    </w:p>
    <w:p w:rsidR="009445C2" w:rsidRPr="009445C2" w:rsidRDefault="009445C2" w:rsidP="00E36023">
      <w:pPr>
        <w:adjustRightInd/>
        <w:spacing w:line="298" w:lineRule="exact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Критерии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1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2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являются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основными.</w:t>
      </w:r>
    </w:p>
    <w:p w:rsidR="009445C2" w:rsidRPr="009445C2" w:rsidRDefault="009445C2" w:rsidP="00E36023">
      <w:pPr>
        <w:adjustRightInd/>
        <w:ind w:right="297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Для</w:t>
      </w:r>
      <w:r w:rsidRPr="009445C2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получения</w:t>
      </w:r>
      <w:r w:rsidRPr="009445C2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«зачета»</w:t>
      </w:r>
      <w:r w:rsidRPr="009445C2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за   итоговое   изложение   необходимо   получить   «зачет»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критериям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1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№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2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(выставление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«незачета»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одному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этих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критериев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автоматически ведет к «незачету» за работу в целом), а также дополнительно «зачет» по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одному</w:t>
      </w:r>
      <w:r w:rsidRPr="009445C2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 других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критериев.</w:t>
      </w:r>
    </w:p>
    <w:p w:rsidR="009445C2" w:rsidRPr="009445C2" w:rsidRDefault="009445C2" w:rsidP="00E36023">
      <w:pPr>
        <w:adjustRightInd/>
        <w:spacing w:before="7" w:line="296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1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«Содержание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изложения»</w:t>
      </w:r>
    </w:p>
    <w:p w:rsidR="009445C2" w:rsidRPr="009445C2" w:rsidRDefault="009445C2" w:rsidP="00E36023">
      <w:pPr>
        <w:adjustRightInd/>
        <w:spacing w:line="295" w:lineRule="exact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Проверяется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умение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</w:t>
      </w:r>
      <w:r w:rsidRPr="009445C2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передать</w:t>
      </w:r>
      <w:r w:rsidRPr="009445C2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содержание</w:t>
      </w:r>
      <w:r w:rsidRPr="009445C2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исходного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текста.</w:t>
      </w:r>
    </w:p>
    <w:p w:rsidR="009445C2" w:rsidRPr="009445C2" w:rsidRDefault="009445C2" w:rsidP="00E36023">
      <w:pPr>
        <w:adjustRightInd/>
        <w:ind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ставится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условии,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если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существенно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исказил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содержание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исходного</w:t>
      </w:r>
      <w:r w:rsidRPr="009445C2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</w:t>
      </w:r>
      <w:r w:rsidRPr="009445C2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или</w:t>
      </w:r>
      <w:r w:rsidRPr="009445C2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</w:t>
      </w:r>
      <w:r w:rsidRPr="009445C2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передал</w:t>
      </w:r>
      <w:r w:rsidRPr="009445C2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его</w:t>
      </w:r>
      <w:r w:rsidRPr="009445C2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содержания.</w:t>
      </w:r>
      <w:r w:rsidRPr="009445C2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Во</w:t>
      </w:r>
      <w:r w:rsidRPr="009445C2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всех</w:t>
      </w:r>
      <w:r w:rsidRPr="009445C2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остальных</w:t>
      </w:r>
      <w:r w:rsidRPr="009445C2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случаях</w:t>
      </w:r>
      <w:r w:rsidRPr="009445C2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</w:p>
    <w:p w:rsidR="009445C2" w:rsidRPr="009445C2" w:rsidRDefault="009445C2" w:rsidP="009445C2">
      <w:pPr>
        <w:adjustRightInd/>
        <w:spacing w:line="299" w:lineRule="exact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before="7" w:line="295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2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«Логичность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изложения»</w:t>
      </w:r>
    </w:p>
    <w:p w:rsidR="009445C2" w:rsidRPr="009445C2" w:rsidRDefault="009445C2" w:rsidP="00E36023">
      <w:pPr>
        <w:adjustRightInd/>
        <w:ind w:right="296" w:firstLine="708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Проверяется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умение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логично,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последовательно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излагать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содержание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исходного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избегать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неоправданных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повторов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нарушений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последовательности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внутри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смысловых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частей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</w:t>
      </w:r>
      <w:bookmarkStart w:id="1" w:name="_GoBack"/>
      <w:bookmarkEnd w:id="1"/>
      <w:r w:rsidRPr="009445C2">
        <w:rPr>
          <w:rFonts w:eastAsia="Times New Roman"/>
          <w:sz w:val="26"/>
          <w:szCs w:val="26"/>
          <w:lang w:eastAsia="en-US"/>
        </w:rPr>
        <w:t>жения.</w:t>
      </w:r>
    </w:p>
    <w:p w:rsidR="009445C2" w:rsidRPr="009445C2" w:rsidRDefault="009445C2" w:rsidP="009445C2">
      <w:pPr>
        <w:adjustRightInd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9445C2">
      <w:pPr>
        <w:adjustRightInd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9445C2">
      <w:pPr>
        <w:adjustRightInd/>
        <w:spacing w:before="1"/>
        <w:rPr>
          <w:rFonts w:eastAsia="Times New Roman"/>
          <w:sz w:val="12"/>
          <w:szCs w:val="26"/>
          <w:lang w:eastAsia="en-US"/>
        </w:rPr>
      </w:pPr>
      <w:r>
        <w:rPr>
          <w:rFonts w:eastAsia="Times New Roman"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466090</wp:posOffset>
                </wp:positionH>
                <wp:positionV relativeFrom="paragraph">
                  <wp:posOffset>113030</wp:posOffset>
                </wp:positionV>
                <wp:extent cx="1828800" cy="7620"/>
                <wp:effectExtent l="0" t="1270" r="635" b="635"/>
                <wp:wrapTopAndBottom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8044F" id="Прямоугольник 27" o:spid="_x0000_s1026" style="position:absolute;margin-left:36.7pt;margin-top:8.9pt;width:2in;height: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9445C2" w:rsidRPr="009445C2" w:rsidRDefault="00E36023" w:rsidP="00D675C6">
      <w:pPr>
        <w:adjustRightInd/>
        <w:spacing w:before="82"/>
        <w:ind w:right="288"/>
        <w:rPr>
          <w:rFonts w:eastAsia="Times New Roman"/>
          <w:sz w:val="22"/>
          <w:szCs w:val="22"/>
          <w:lang w:eastAsia="en-US"/>
        </w:rPr>
        <w:sectPr w:rsidR="009445C2" w:rsidRPr="009445C2">
          <w:pgSz w:w="11910" w:h="16840"/>
          <w:pgMar w:top="1200" w:right="420" w:bottom="800" w:left="620" w:header="0" w:footer="529" w:gutter="0"/>
          <w:cols w:space="720"/>
        </w:sectPr>
      </w:pPr>
      <w:r>
        <w:rPr>
          <w:rFonts w:eastAsia="Times New Roman"/>
          <w:sz w:val="22"/>
          <w:szCs w:val="22"/>
          <w:vertAlign w:val="superscript"/>
          <w:lang w:eastAsia="en-US"/>
        </w:rPr>
        <w:t>4</w:t>
      </w:r>
      <w:r w:rsidR="009445C2" w:rsidRPr="009445C2">
        <w:rPr>
          <w:rFonts w:eastAsia="Times New Roman"/>
          <w:sz w:val="22"/>
          <w:szCs w:val="22"/>
          <w:lang w:eastAsia="en-US"/>
        </w:rPr>
        <w:t xml:space="preserve"> При подсчете слов в изложении учитываются как самостоятельные, так и служебные части речи.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Подсчитывается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любая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последовательность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слов,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написанных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без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пробела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(например,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«всё-таки»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–</w:t>
      </w:r>
      <w:r w:rsidR="009445C2" w:rsidRPr="009445C2">
        <w:rPr>
          <w:rFonts w:eastAsia="Times New Roman"/>
          <w:spacing w:val="55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одно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слово, «всё же» – два слова). Инициалы с фамилией считаются одним словом (например, «М.Ю. Лермонтов» –</w:t>
      </w:r>
      <w:r w:rsidR="009445C2" w:rsidRPr="009445C2">
        <w:rPr>
          <w:rFonts w:eastAsia="Times New Roman"/>
          <w:spacing w:val="-5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одно слово). Любые другие символы, в частности цифры, при подсчёте не учитываются (например, «5 лет» –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одно слово, «пять лет»</w:t>
      </w:r>
      <w:r w:rsidR="009445C2" w:rsidRPr="009445C2">
        <w:rPr>
          <w:rFonts w:eastAsia="Times New Roman"/>
          <w:spacing w:val="-5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– два слова).</w:t>
      </w:r>
    </w:p>
    <w:p w:rsidR="009445C2" w:rsidRPr="009445C2" w:rsidRDefault="009445C2" w:rsidP="00E36023">
      <w:pPr>
        <w:adjustRightInd/>
        <w:spacing w:before="63"/>
        <w:ind w:left="-993" w:right="291" w:firstLine="70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lastRenderedPageBreak/>
        <w:t>«Незачет»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ставится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условии,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если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грубые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логические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нарушения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мешают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пониманию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смысла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изложенного.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Во всех остальных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случаях</w:t>
      </w:r>
      <w:r w:rsidRPr="009445C2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before="7" w:line="296" w:lineRule="exact"/>
        <w:ind w:left="-993" w:firstLine="709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3</w:t>
      </w:r>
      <w:r w:rsidRPr="009445C2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«Использование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элементов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стиля</w:t>
      </w:r>
      <w:r w:rsidRPr="009445C2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исходного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текста»</w:t>
      </w:r>
    </w:p>
    <w:p w:rsidR="009445C2" w:rsidRPr="009445C2" w:rsidRDefault="009445C2" w:rsidP="00E36023">
      <w:pPr>
        <w:adjustRightInd/>
        <w:ind w:left="-993" w:right="294" w:firstLine="70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Проверяется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умение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сохранить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изложении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отдельные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элементы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стиля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исходного текста.</w:t>
      </w:r>
    </w:p>
    <w:p w:rsidR="009445C2" w:rsidRPr="009445C2" w:rsidRDefault="009445C2" w:rsidP="00E36023">
      <w:pPr>
        <w:adjustRightInd/>
        <w:ind w:left="-993" w:right="296" w:firstLine="70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 ставится при условии, если в изложении полностью отсутствуют элементы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стиля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исходного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текста.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Во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всех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остальных случаях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before="3" w:line="296" w:lineRule="exact"/>
        <w:ind w:left="-993" w:firstLine="709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4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«Качество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письменной</w:t>
      </w:r>
      <w:r w:rsidRPr="009445C2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речи»</w:t>
      </w:r>
    </w:p>
    <w:p w:rsidR="009445C2" w:rsidRPr="009445C2" w:rsidRDefault="009445C2" w:rsidP="00E36023">
      <w:pPr>
        <w:adjustRightInd/>
        <w:ind w:left="-993" w:right="297" w:firstLine="70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Проверяется</w:t>
      </w:r>
      <w:r w:rsidRPr="009445C2">
        <w:rPr>
          <w:rFonts w:eastAsia="Times New Roman"/>
          <w:spacing w:val="57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умение</w:t>
      </w:r>
      <w:r w:rsidRPr="009445C2">
        <w:rPr>
          <w:rFonts w:eastAsia="Times New Roman"/>
          <w:spacing w:val="5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</w:t>
      </w:r>
      <w:r w:rsidRPr="009445C2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выражать</w:t>
      </w:r>
      <w:r w:rsidRPr="009445C2">
        <w:rPr>
          <w:rFonts w:eastAsia="Times New Roman"/>
          <w:spacing w:val="5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мысли,</w:t>
      </w:r>
      <w:r w:rsidRPr="009445C2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используя</w:t>
      </w:r>
      <w:r w:rsidRPr="009445C2">
        <w:rPr>
          <w:rFonts w:eastAsia="Times New Roman"/>
          <w:spacing w:val="5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разнообразную</w:t>
      </w:r>
      <w:r w:rsidRPr="009445C2">
        <w:rPr>
          <w:rFonts w:eastAsia="Times New Roman"/>
          <w:spacing w:val="5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лексику</w:t>
      </w:r>
      <w:r w:rsidRPr="009445C2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и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различные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речевые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конструкции.</w:t>
      </w:r>
    </w:p>
    <w:p w:rsidR="009445C2" w:rsidRPr="009445C2" w:rsidRDefault="009445C2" w:rsidP="00E36023">
      <w:pPr>
        <w:adjustRightInd/>
        <w:ind w:left="-993" w:right="294" w:firstLine="70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ставится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при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условии,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если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низкое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качество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речи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(в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том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числе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грубые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речевые ошибки) существенно затрудняет понимание смысла изложения. Во всех остальных</w:t>
      </w:r>
      <w:r w:rsidRPr="009445C2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случаях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выставляется</w:t>
      </w:r>
      <w:r w:rsidRPr="009445C2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«зачет».</w:t>
      </w:r>
    </w:p>
    <w:p w:rsidR="009445C2" w:rsidRPr="009445C2" w:rsidRDefault="009445C2" w:rsidP="00E36023">
      <w:pPr>
        <w:adjustRightInd/>
        <w:spacing w:line="298" w:lineRule="exact"/>
        <w:ind w:left="-993" w:firstLine="709"/>
        <w:jc w:val="both"/>
        <w:outlineLvl w:val="1"/>
        <w:rPr>
          <w:rFonts w:eastAsia="Times New Roman"/>
          <w:bCs/>
          <w:sz w:val="26"/>
          <w:szCs w:val="26"/>
          <w:lang w:eastAsia="en-US"/>
        </w:rPr>
      </w:pPr>
      <w:r w:rsidRPr="009445C2">
        <w:rPr>
          <w:rFonts w:eastAsia="Times New Roman"/>
          <w:b/>
          <w:bCs/>
          <w:sz w:val="26"/>
          <w:szCs w:val="26"/>
          <w:lang w:eastAsia="en-US"/>
        </w:rPr>
        <w:t>Критерий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№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5</w:t>
      </w:r>
      <w:r w:rsidRPr="009445C2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b/>
          <w:bCs/>
          <w:sz w:val="26"/>
          <w:szCs w:val="26"/>
          <w:lang w:eastAsia="en-US"/>
        </w:rPr>
        <w:t>«Грамотность»</w:t>
      </w:r>
      <w:r w:rsidR="00E36023">
        <w:rPr>
          <w:rFonts w:eastAsia="Times New Roman"/>
          <w:bCs/>
          <w:sz w:val="26"/>
          <w:szCs w:val="26"/>
          <w:vertAlign w:val="superscript"/>
          <w:lang w:eastAsia="en-US"/>
        </w:rPr>
        <w:t>5</w:t>
      </w:r>
    </w:p>
    <w:p w:rsidR="009445C2" w:rsidRPr="009445C2" w:rsidRDefault="009445C2" w:rsidP="00E36023">
      <w:pPr>
        <w:adjustRightInd/>
        <w:spacing w:line="298" w:lineRule="exact"/>
        <w:ind w:left="-993" w:firstLine="70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Проверяется</w:t>
      </w:r>
      <w:r w:rsidRPr="009445C2">
        <w:rPr>
          <w:rFonts w:eastAsia="Times New Roman"/>
          <w:spacing w:val="-5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грамотность</w:t>
      </w:r>
      <w:r w:rsidRPr="009445C2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участника.</w:t>
      </w:r>
    </w:p>
    <w:p w:rsidR="009445C2" w:rsidRPr="009445C2" w:rsidRDefault="009445C2" w:rsidP="00E36023">
      <w:pPr>
        <w:adjustRightInd/>
        <w:ind w:left="-993" w:right="293" w:firstLine="709"/>
        <w:jc w:val="both"/>
        <w:rPr>
          <w:rFonts w:eastAsia="Times New Roman"/>
          <w:sz w:val="26"/>
          <w:szCs w:val="26"/>
          <w:lang w:eastAsia="en-US"/>
        </w:rPr>
      </w:pPr>
      <w:r w:rsidRPr="009445C2">
        <w:rPr>
          <w:rFonts w:eastAsia="Times New Roman"/>
          <w:sz w:val="26"/>
          <w:szCs w:val="26"/>
          <w:lang w:eastAsia="en-US"/>
        </w:rPr>
        <w:t>«Незачет» ставится при условии, если на 100 слов в среднем приходится в сумме более</w:t>
      </w:r>
      <w:r w:rsidRPr="009445C2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десяти</w:t>
      </w:r>
      <w:r w:rsidRPr="009445C2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ошибок:</w:t>
      </w:r>
      <w:r w:rsidRPr="009445C2">
        <w:rPr>
          <w:rFonts w:eastAsia="Times New Roman"/>
          <w:spacing w:val="3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грамматических, орфографических,</w:t>
      </w:r>
      <w:r w:rsidRPr="009445C2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9445C2">
        <w:rPr>
          <w:rFonts w:eastAsia="Times New Roman"/>
          <w:sz w:val="26"/>
          <w:szCs w:val="26"/>
          <w:lang w:eastAsia="en-US"/>
        </w:rPr>
        <w:t>пунктуационных.</w:t>
      </w:r>
      <w:r w:rsidR="00E36023">
        <w:rPr>
          <w:rFonts w:eastAsia="Times New Roman"/>
          <w:sz w:val="26"/>
          <w:szCs w:val="26"/>
          <w:vertAlign w:val="superscript"/>
          <w:lang w:eastAsia="en-US"/>
        </w:rPr>
        <w:t>6</w:t>
      </w:r>
    </w:p>
    <w:p w:rsidR="009445C2" w:rsidRPr="009445C2" w:rsidRDefault="009445C2" w:rsidP="00E36023">
      <w:pPr>
        <w:adjustRightInd/>
        <w:ind w:left="-993" w:firstLine="709"/>
        <w:rPr>
          <w:rFonts w:eastAsia="Times New Roman"/>
          <w:sz w:val="20"/>
          <w:szCs w:val="26"/>
          <w:lang w:eastAsia="en-US"/>
        </w:rPr>
      </w:pPr>
    </w:p>
    <w:p w:rsidR="009445C2" w:rsidRPr="009445C2" w:rsidRDefault="009445C2" w:rsidP="00E36023">
      <w:pPr>
        <w:adjustRightInd/>
        <w:spacing w:before="5"/>
        <w:ind w:left="-993" w:firstLine="709"/>
        <w:rPr>
          <w:rFonts w:eastAsia="Times New Roman"/>
          <w:sz w:val="28"/>
          <w:szCs w:val="26"/>
          <w:lang w:eastAsia="en-US"/>
        </w:rPr>
      </w:pPr>
      <w:r>
        <w:rPr>
          <w:rFonts w:eastAsia="Times New Roman"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03486E2" wp14:editId="4A27499E">
                <wp:simplePos x="0" y="0"/>
                <wp:positionH relativeFrom="page">
                  <wp:posOffset>466090</wp:posOffset>
                </wp:positionH>
                <wp:positionV relativeFrom="paragraph">
                  <wp:posOffset>232410</wp:posOffset>
                </wp:positionV>
                <wp:extent cx="1828800" cy="7620"/>
                <wp:effectExtent l="0" t="1905" r="635" b="0"/>
                <wp:wrapTopAndBottom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42F0E" id="Прямоугольник 26" o:spid="_x0000_s1026" style="position:absolute;margin-left:36.7pt;margin-top:18.3pt;width:2in;height: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9445C2" w:rsidRPr="009445C2" w:rsidRDefault="00E36023" w:rsidP="00E36023">
      <w:pPr>
        <w:adjustRightInd/>
        <w:spacing w:before="80"/>
        <w:ind w:left="-993" w:right="286" w:firstLine="709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vertAlign w:val="superscript"/>
          <w:lang w:eastAsia="en-US"/>
        </w:rPr>
        <w:t>5</w:t>
      </w:r>
      <w:r w:rsidR="009445C2" w:rsidRPr="009445C2">
        <w:rPr>
          <w:rFonts w:eastAsia="Times New Roman"/>
          <w:sz w:val="22"/>
          <w:szCs w:val="22"/>
          <w:lang w:eastAsia="en-US"/>
        </w:rPr>
        <w:t xml:space="preserve"> Итоговое изложение для лиц с ОВЗ, детей-инвалидов и инвалидов может по их желанию и при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наличии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соответствующих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медицинских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показаний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проводиться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в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устной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форме.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Оценивание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изложения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указанной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категории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участников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изложения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проводится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двум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установленным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требованиям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«Объем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изложения»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«Самостоятельность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написания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итогового</w:t>
      </w:r>
      <w:r w:rsidR="009445C2" w:rsidRPr="009445C2">
        <w:rPr>
          <w:rFonts w:eastAsia="Times New Roman"/>
          <w:spacing w:val="56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изложения».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изложение,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соответствующее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установленным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требованиям,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оценивается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критериям.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Для</w:t>
      </w:r>
      <w:r w:rsidR="009445C2" w:rsidRPr="009445C2">
        <w:rPr>
          <w:rFonts w:eastAsia="Times New Roman"/>
          <w:spacing w:val="-5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получения «зачета» за итоговое изложение необходимо получить «зачет» по критериям № 1 и № 2, а также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дополнительно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«зачет» 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одному из критериев №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3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или №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4.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Итоговое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изложение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в устной форме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Критерию</w:t>
      </w:r>
      <w:r w:rsidR="009445C2" w:rsidRPr="009445C2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№</w:t>
      </w:r>
      <w:r w:rsidR="009445C2" w:rsidRPr="009445C2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5 не проверяется.</w:t>
      </w:r>
    </w:p>
    <w:p w:rsidR="009445C2" w:rsidRPr="009445C2" w:rsidRDefault="00E36023" w:rsidP="00E36023">
      <w:pPr>
        <w:adjustRightInd/>
        <w:ind w:left="-993" w:right="286" w:firstLine="709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vertAlign w:val="superscript"/>
          <w:lang w:eastAsia="en-US"/>
        </w:rPr>
        <w:t>6</w:t>
      </w:r>
      <w:r w:rsidR="009445C2" w:rsidRPr="009445C2">
        <w:rPr>
          <w:rFonts w:eastAsia="Times New Roman"/>
          <w:spacing w:val="2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На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оценку</w:t>
      </w:r>
      <w:r w:rsidR="009445C2" w:rsidRPr="009445C2">
        <w:rPr>
          <w:rFonts w:eastAsia="Times New Roman"/>
          <w:spacing w:val="2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изложения</w:t>
      </w:r>
      <w:r w:rsidR="009445C2" w:rsidRPr="009445C2">
        <w:rPr>
          <w:rFonts w:eastAsia="Times New Roman"/>
          <w:spacing w:val="2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</w:t>
      </w:r>
      <w:r w:rsidR="009445C2" w:rsidRPr="009445C2">
        <w:rPr>
          <w:rFonts w:eastAsia="Times New Roman"/>
          <w:spacing w:val="2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критерию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№</w:t>
      </w:r>
      <w:r w:rsidR="009445C2" w:rsidRPr="009445C2">
        <w:rPr>
          <w:rFonts w:eastAsia="Times New Roman"/>
          <w:spacing w:val="2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5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распространяется</w:t>
      </w:r>
      <w:r w:rsidR="009445C2" w:rsidRPr="009445C2">
        <w:rPr>
          <w:rFonts w:eastAsia="Times New Roman"/>
          <w:spacing w:val="2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положение</w:t>
      </w:r>
      <w:r w:rsidR="009445C2" w:rsidRPr="009445C2">
        <w:rPr>
          <w:rFonts w:eastAsia="Times New Roman"/>
          <w:spacing w:val="2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негрубых,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повторяющихся</w:t>
      </w:r>
      <w:r w:rsidR="009445C2" w:rsidRPr="009445C2">
        <w:rPr>
          <w:rFonts w:eastAsia="Times New Roman"/>
          <w:spacing w:val="-5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 однотипных ошибках. При подсчете ошибок негрубые ошибки не учитываются. При оценке грамотности</w:t>
      </w:r>
      <w:r w:rsidR="009445C2" w:rsidRPr="009445C2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следует</w:t>
      </w:r>
      <w:r w:rsidR="009445C2" w:rsidRPr="009445C2">
        <w:rPr>
          <w:rFonts w:eastAsia="Times New Roman"/>
          <w:spacing w:val="26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учитывать</w:t>
      </w:r>
      <w:r w:rsidR="009445C2" w:rsidRPr="009445C2">
        <w:rPr>
          <w:rFonts w:eastAsia="Times New Roman"/>
          <w:spacing w:val="27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специфику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письменной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речи</w:t>
      </w:r>
      <w:r w:rsidR="009445C2" w:rsidRPr="009445C2">
        <w:rPr>
          <w:rFonts w:eastAsia="Times New Roman"/>
          <w:spacing w:val="2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глухих</w:t>
      </w:r>
      <w:r w:rsidR="009445C2" w:rsidRPr="009445C2">
        <w:rPr>
          <w:rFonts w:eastAsia="Times New Roman"/>
          <w:spacing w:val="27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и</w:t>
      </w:r>
      <w:r w:rsidR="009445C2" w:rsidRPr="009445C2">
        <w:rPr>
          <w:rFonts w:eastAsia="Times New Roman"/>
          <w:spacing w:val="27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слабослышащих</w:t>
      </w:r>
      <w:r w:rsidR="009445C2" w:rsidRPr="009445C2">
        <w:rPr>
          <w:rFonts w:eastAsia="Times New Roman"/>
          <w:spacing w:val="2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обучающихся,</w:t>
      </w:r>
      <w:r w:rsidR="009445C2" w:rsidRPr="009445C2">
        <w:rPr>
          <w:rFonts w:eastAsia="Times New Roman"/>
          <w:spacing w:val="27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проявляющуюся</w:t>
      </w:r>
      <w:r w:rsidR="009445C2" w:rsidRPr="009445C2">
        <w:rPr>
          <w:rFonts w:eastAsia="Times New Roman"/>
          <w:spacing w:val="26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в</w:t>
      </w:r>
      <w:r>
        <w:rPr>
          <w:rFonts w:eastAsia="Times New Roman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«</w:t>
      </w:r>
      <w:proofErr w:type="spellStart"/>
      <w:r w:rsidR="009445C2" w:rsidRPr="009445C2">
        <w:rPr>
          <w:rFonts w:eastAsia="Times New Roman"/>
          <w:sz w:val="22"/>
          <w:szCs w:val="22"/>
          <w:lang w:eastAsia="en-US"/>
        </w:rPr>
        <w:t>аграмматизмах</w:t>
      </w:r>
      <w:proofErr w:type="spellEnd"/>
      <w:r w:rsidR="009445C2" w:rsidRPr="009445C2">
        <w:rPr>
          <w:rFonts w:eastAsia="Times New Roman"/>
          <w:sz w:val="22"/>
          <w:szCs w:val="22"/>
          <w:lang w:eastAsia="en-US"/>
        </w:rPr>
        <w:t>»,</w:t>
      </w:r>
      <w:r w:rsidR="009445C2" w:rsidRPr="009445C2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которые</w:t>
      </w:r>
      <w:r w:rsidR="009445C2" w:rsidRPr="009445C2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должны</w:t>
      </w:r>
      <w:r w:rsidR="009445C2" w:rsidRPr="009445C2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рассматриваться</w:t>
      </w:r>
      <w:r w:rsidR="009445C2" w:rsidRPr="009445C2">
        <w:rPr>
          <w:rFonts w:eastAsia="Times New Roman"/>
          <w:spacing w:val="-3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как однотипные</w:t>
      </w:r>
      <w:r w:rsidR="009445C2" w:rsidRPr="009445C2">
        <w:rPr>
          <w:rFonts w:eastAsia="Times New Roman"/>
          <w:spacing w:val="-4"/>
          <w:sz w:val="22"/>
          <w:szCs w:val="22"/>
          <w:lang w:eastAsia="en-US"/>
        </w:rPr>
        <w:t xml:space="preserve"> </w:t>
      </w:r>
      <w:r w:rsidR="009445C2" w:rsidRPr="009445C2">
        <w:rPr>
          <w:rFonts w:eastAsia="Times New Roman"/>
          <w:sz w:val="22"/>
          <w:szCs w:val="22"/>
          <w:lang w:eastAsia="en-US"/>
        </w:rPr>
        <w:t>ошибки.</w:t>
      </w:r>
    </w:p>
    <w:p w:rsidR="009445C2" w:rsidRDefault="009445C2" w:rsidP="00E36023">
      <w:pPr>
        <w:ind w:left="-993" w:firstLine="709"/>
        <w:jc w:val="center"/>
        <w:rPr>
          <w:rFonts w:eastAsia="Calibri"/>
          <w:sz w:val="28"/>
          <w:szCs w:val="28"/>
        </w:rPr>
      </w:pPr>
    </w:p>
    <w:p w:rsidR="009445C2" w:rsidRDefault="009445C2" w:rsidP="00E36023">
      <w:pPr>
        <w:ind w:left="-993" w:firstLine="709"/>
        <w:jc w:val="center"/>
        <w:rPr>
          <w:rFonts w:eastAsia="Calibri"/>
          <w:sz w:val="28"/>
          <w:szCs w:val="28"/>
        </w:rPr>
      </w:pPr>
    </w:p>
    <w:p w:rsidR="009445C2" w:rsidRDefault="009445C2" w:rsidP="00E36023">
      <w:pPr>
        <w:ind w:left="-993" w:firstLine="709"/>
        <w:jc w:val="center"/>
        <w:rPr>
          <w:rFonts w:eastAsia="Calibri"/>
          <w:sz w:val="28"/>
          <w:szCs w:val="28"/>
        </w:rPr>
      </w:pPr>
    </w:p>
    <w:p w:rsidR="009445C2" w:rsidRDefault="009445C2" w:rsidP="00E36023">
      <w:pPr>
        <w:ind w:left="-993" w:firstLine="709"/>
        <w:jc w:val="center"/>
        <w:rPr>
          <w:rFonts w:eastAsia="Calibri"/>
          <w:sz w:val="28"/>
          <w:szCs w:val="28"/>
        </w:rPr>
      </w:pPr>
    </w:p>
    <w:p w:rsidR="009445C2" w:rsidRDefault="009445C2" w:rsidP="00E36023">
      <w:pPr>
        <w:ind w:left="-993" w:firstLine="709"/>
        <w:jc w:val="center"/>
        <w:rPr>
          <w:rFonts w:eastAsia="Calibri"/>
          <w:sz w:val="28"/>
          <w:szCs w:val="28"/>
        </w:rPr>
      </w:pPr>
    </w:p>
    <w:p w:rsidR="009445C2" w:rsidRDefault="009445C2" w:rsidP="00E36023">
      <w:pPr>
        <w:ind w:left="-993" w:firstLine="709"/>
        <w:jc w:val="center"/>
        <w:rPr>
          <w:rFonts w:eastAsia="Calibri"/>
          <w:sz w:val="28"/>
          <w:szCs w:val="28"/>
        </w:rPr>
      </w:pPr>
    </w:p>
    <w:p w:rsidR="009445C2" w:rsidRDefault="009445C2" w:rsidP="009445C2">
      <w:pPr>
        <w:ind w:firstLine="709"/>
        <w:jc w:val="center"/>
        <w:rPr>
          <w:rFonts w:eastAsia="Calibri"/>
          <w:sz w:val="28"/>
          <w:szCs w:val="28"/>
        </w:rPr>
      </w:pPr>
    </w:p>
    <w:p w:rsidR="005A37B8" w:rsidRDefault="005A37B8" w:rsidP="0017127E">
      <w:pPr>
        <w:ind w:firstLine="709"/>
        <w:jc w:val="right"/>
        <w:rPr>
          <w:rFonts w:eastAsia="Calibri"/>
          <w:sz w:val="28"/>
          <w:szCs w:val="28"/>
        </w:rPr>
      </w:pPr>
    </w:p>
    <w:sectPr w:rsidR="005A37B8" w:rsidSect="009B7365">
      <w:footerReference w:type="default" r:id="rId9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A4D" w:rsidRDefault="00344A4D">
      <w:r>
        <w:separator/>
      </w:r>
    </w:p>
  </w:endnote>
  <w:endnote w:type="continuationSeparator" w:id="0">
    <w:p w:rsidR="00344A4D" w:rsidRDefault="0034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c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FE35BD" wp14:editId="556038C0">
              <wp:simplePos x="0" y="0"/>
              <wp:positionH relativeFrom="page">
                <wp:posOffset>6918960</wp:posOffset>
              </wp:positionH>
              <wp:positionV relativeFrom="page">
                <wp:posOffset>10165715</wp:posOffset>
              </wp:positionV>
              <wp:extent cx="228600" cy="194310"/>
              <wp:effectExtent l="3810" t="2540" r="0" b="3175"/>
              <wp:wrapNone/>
              <wp:docPr id="21" name="Поле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45C2" w:rsidRDefault="009445C2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7E8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FE35BD" id="_x0000_t202" coordsize="21600,21600" o:spt="202" path="m,l,21600r21600,l21600,xe">
              <v:stroke joinstyle="miter"/>
              <v:path gradientshapeok="t" o:connecttype="rect"/>
            </v:shapetype>
            <v:shape id="Поле 21" o:spid="_x0000_s1026" type="#_x0000_t202" style="position:absolute;margin-left:544.8pt;margin-top:800.4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pSuwIAAKo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" filled="f" stroked="f">
              <v:textbox inset="0,0,0,0">
                <w:txbxContent>
                  <w:p w:rsidR="009445C2" w:rsidRDefault="009445C2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E7E8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2E7B3F">
      <w:rPr>
        <w:noProof/>
      </w:rPr>
      <w:t>4</w:t>
    </w:r>
    <w:r>
      <w:fldChar w:fldCharType="end"/>
    </w:r>
  </w:p>
  <w:p w:rsidR="009445C2" w:rsidRDefault="009445C2">
    <w:pPr>
      <w:pStyle w:val="a6"/>
    </w:pPr>
  </w:p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A4D" w:rsidRDefault="00344A4D">
      <w:r>
        <w:separator/>
      </w:r>
    </w:p>
  </w:footnote>
  <w:footnote w:type="continuationSeparator" w:id="0">
    <w:p w:rsidR="00344A4D" w:rsidRDefault="0034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C3DE9"/>
    <w:rsid w:val="00103C7E"/>
    <w:rsid w:val="001250B8"/>
    <w:rsid w:val="001275E5"/>
    <w:rsid w:val="00137A46"/>
    <w:rsid w:val="001508B0"/>
    <w:rsid w:val="00151699"/>
    <w:rsid w:val="0016206B"/>
    <w:rsid w:val="0017127E"/>
    <w:rsid w:val="001B4682"/>
    <w:rsid w:val="001D1CBF"/>
    <w:rsid w:val="001D4AE2"/>
    <w:rsid w:val="00217423"/>
    <w:rsid w:val="00237945"/>
    <w:rsid w:val="002554FF"/>
    <w:rsid w:val="00256894"/>
    <w:rsid w:val="00285C5E"/>
    <w:rsid w:val="002A7621"/>
    <w:rsid w:val="002B56C3"/>
    <w:rsid w:val="002E7B3F"/>
    <w:rsid w:val="003176CD"/>
    <w:rsid w:val="00337BE0"/>
    <w:rsid w:val="00344A4D"/>
    <w:rsid w:val="003466CA"/>
    <w:rsid w:val="00373797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21490"/>
    <w:rsid w:val="005A37B8"/>
    <w:rsid w:val="005C61AD"/>
    <w:rsid w:val="005C78C5"/>
    <w:rsid w:val="005E1359"/>
    <w:rsid w:val="00604832"/>
    <w:rsid w:val="00662AF2"/>
    <w:rsid w:val="006C223F"/>
    <w:rsid w:val="006E36A7"/>
    <w:rsid w:val="0070126C"/>
    <w:rsid w:val="00743C33"/>
    <w:rsid w:val="0076683B"/>
    <w:rsid w:val="007B523A"/>
    <w:rsid w:val="00810743"/>
    <w:rsid w:val="00817F4A"/>
    <w:rsid w:val="00822A33"/>
    <w:rsid w:val="00834BB8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15B96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47D71"/>
    <w:rsid w:val="00A67601"/>
    <w:rsid w:val="00AC11F3"/>
    <w:rsid w:val="00AD3ABA"/>
    <w:rsid w:val="00AF49A2"/>
    <w:rsid w:val="00B23D5A"/>
    <w:rsid w:val="00B46D6D"/>
    <w:rsid w:val="00B5109B"/>
    <w:rsid w:val="00B808E3"/>
    <w:rsid w:val="00BB719D"/>
    <w:rsid w:val="00BF08B0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675C6"/>
    <w:rsid w:val="00D746FC"/>
    <w:rsid w:val="00DA0EC2"/>
    <w:rsid w:val="00DE7808"/>
    <w:rsid w:val="00DE7E86"/>
    <w:rsid w:val="00E064E3"/>
    <w:rsid w:val="00E11000"/>
    <w:rsid w:val="00E11153"/>
    <w:rsid w:val="00E13475"/>
    <w:rsid w:val="00E17943"/>
    <w:rsid w:val="00E303B6"/>
    <w:rsid w:val="00E36023"/>
    <w:rsid w:val="00E915E5"/>
    <w:rsid w:val="00EC7881"/>
    <w:rsid w:val="00EE445F"/>
    <w:rsid w:val="00EF0684"/>
    <w:rsid w:val="00F0008E"/>
    <w:rsid w:val="00F12832"/>
    <w:rsid w:val="00F26201"/>
    <w:rsid w:val="00F27515"/>
    <w:rsid w:val="00F32B85"/>
    <w:rsid w:val="00F642EF"/>
    <w:rsid w:val="00F938F3"/>
    <w:rsid w:val="00FA7A7E"/>
    <w:rsid w:val="00FC285F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50CC3C-87EB-4AE3-A872-0FA49C3D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E330-0D55-49BB-BF60-442D8D38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158</cp:revision>
  <dcterms:created xsi:type="dcterms:W3CDTF">2022-11-07T08:07:00Z</dcterms:created>
  <dcterms:modified xsi:type="dcterms:W3CDTF">2024-10-23T09:07:00Z</dcterms:modified>
</cp:coreProperties>
</file>